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0728" w:rsidRDefault="00750728" w:rsidP="00750728">
      <w:r>
        <w:t>A000-Afr-Kongo-N’kisi-Kuba-Bwoom-Early 19</w:t>
      </w:r>
      <w:r>
        <w:rPr>
          <w:vertAlign w:val="superscript"/>
        </w:rPr>
        <w:t>th</w:t>
      </w:r>
      <w:r>
        <w:t xml:space="preserve"> Century</w:t>
      </w:r>
    </w:p>
    <w:p w:rsidR="00750728" w:rsidRDefault="00750728">
      <w:pPr>
        <w:jc w:val="center"/>
      </w:pPr>
    </w:p>
    <w:p w:rsidR="004C3BCD" w:rsidRDefault="007F2899">
      <w:pPr>
        <w:jc w:val="center"/>
      </w:pPr>
      <w:r>
        <w:t>Pygmy</w:t>
      </w:r>
      <w:r>
        <w:rPr>
          <w:rStyle w:val="FootnoteAnchor"/>
        </w:rPr>
        <w:footnoteReference w:id="1"/>
      </w:r>
      <w:r>
        <w:t xml:space="preserve"> Knowledge in Central Africa among the Kongo and </w:t>
      </w:r>
      <w:proofErr w:type="spellStart"/>
      <w:r>
        <w:t>Kuba</w:t>
      </w:r>
      <w:proofErr w:type="spellEnd"/>
      <w:r>
        <w:t xml:space="preserve"> Peoples</w:t>
      </w:r>
    </w:p>
    <w:p w:rsidR="004C3BCD" w:rsidRDefault="004C3BCD">
      <w:pPr>
        <w:rPr>
          <w:i/>
          <w:iCs/>
        </w:rPr>
      </w:pPr>
    </w:p>
    <w:p w:rsidR="004C3BCD" w:rsidRDefault="007F2899">
      <w:pPr>
        <w:pStyle w:val="NormalWeb"/>
        <w:spacing w:before="0" w:after="0"/>
        <w:rPr>
          <w:rFonts w:eastAsia="Times New Roman"/>
          <w:lang w:eastAsia="en-US"/>
        </w:rPr>
      </w:pPr>
      <w:r>
        <w:rPr>
          <w:rFonts w:eastAsia="Times New Roman"/>
          <w:noProof/>
          <w:lang w:eastAsia="en-US"/>
        </w:rPr>
        <w:drawing>
          <wp:inline distT="0" distB="0" distL="0" distR="0">
            <wp:extent cx="6363335" cy="478472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7"/>
                    <a:srcRect l="-3" t="-4" r="-3" b="-4"/>
                    <a:stretch>
                      <a:fillRect/>
                    </a:stretch>
                  </pic:blipFill>
                  <pic:spPr bwMode="auto">
                    <a:xfrm>
                      <a:off x="0" y="0"/>
                      <a:ext cx="6363335" cy="4784725"/>
                    </a:xfrm>
                    <a:prstGeom prst="rect">
                      <a:avLst/>
                    </a:prstGeom>
                  </pic:spPr>
                </pic:pic>
              </a:graphicData>
            </a:graphic>
          </wp:inline>
        </w:drawing>
      </w:r>
    </w:p>
    <w:p w:rsidR="004C3BCD" w:rsidRDefault="007F2899">
      <w:pPr>
        <w:rPr>
          <w:sz w:val="20"/>
          <w:lang w:eastAsia="en-US"/>
        </w:rPr>
      </w:pPr>
      <w:r>
        <w:rPr>
          <w:noProof/>
          <w:sz w:val="20"/>
          <w:lang w:eastAsia="en-US"/>
        </w:rPr>
        <w:drawing>
          <wp:anchor distT="0" distB="0" distL="114935" distR="114935" simplePos="0" relativeHeight="52" behindDoc="0" locked="0" layoutInCell="1" allowOverlap="1">
            <wp:simplePos x="0" y="0"/>
            <wp:positionH relativeFrom="column">
              <wp:posOffset>0</wp:posOffset>
            </wp:positionH>
            <wp:positionV relativeFrom="paragraph">
              <wp:posOffset>-4807585</wp:posOffset>
            </wp:positionV>
            <wp:extent cx="1701165" cy="1600200"/>
            <wp:effectExtent l="0" t="0" r="0" b="0"/>
            <wp:wrapNone/>
            <wp:docPr id="2" name="sc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pic:cNvPicPr>
                      <a:picLocks noChangeAspect="1" noChangeArrowheads="1"/>
                    </pic:cNvPicPr>
                  </pic:nvPicPr>
                  <pic:blipFill>
                    <a:blip r:embed="rId8"/>
                    <a:srcRect l="-10" t="-13" r="-10" b="-13"/>
                    <a:stretch>
                      <a:fillRect/>
                    </a:stretch>
                  </pic:blipFill>
                  <pic:spPr bwMode="auto">
                    <a:xfrm>
                      <a:off x="0" y="0"/>
                      <a:ext cx="1701165" cy="1600200"/>
                    </a:xfrm>
                    <a:prstGeom prst="rect">
                      <a:avLst/>
                    </a:prstGeom>
                  </pic:spPr>
                </pic:pic>
              </a:graphicData>
            </a:graphic>
          </wp:anchor>
        </w:drawing>
      </w:r>
    </w:p>
    <w:p w:rsidR="004C3BCD" w:rsidRDefault="007F2899">
      <w:r>
        <w:t>Fig. 1. Map of Kongo Cultures, West Central Africa. After Walker Art Center 1967.</w:t>
      </w:r>
    </w:p>
    <w:p w:rsidR="004C3BCD" w:rsidRDefault="004C3BCD"/>
    <w:p w:rsidR="00750728" w:rsidRDefault="00750728">
      <w:r>
        <w:t>Case 6-</w:t>
      </w:r>
    </w:p>
    <w:p w:rsidR="00750728" w:rsidRDefault="00750728"/>
    <w:p w:rsidR="004C3BCD" w:rsidRDefault="007F2899">
      <w:r>
        <w:t xml:space="preserve">Who are the </w:t>
      </w:r>
      <w:proofErr w:type="spellStart"/>
      <w:r>
        <w:t>Mbuti</w:t>
      </w:r>
      <w:proofErr w:type="spellEnd"/>
      <w:r>
        <w:t>?</w:t>
      </w:r>
    </w:p>
    <w:p w:rsidR="004C3BCD" w:rsidRDefault="007F2899">
      <w:pPr>
        <w:pStyle w:val="NormalWeb"/>
      </w:pPr>
      <w:r>
        <w:t xml:space="preserve">The </w:t>
      </w:r>
      <w:proofErr w:type="spellStart"/>
      <w:r>
        <w:t>Mbuti</w:t>
      </w:r>
      <w:proofErr w:type="spellEnd"/>
      <w:r>
        <w:t xml:space="preserve"> (more </w:t>
      </w:r>
      <w:r>
        <w:t xml:space="preserve">correctly, </w:t>
      </w:r>
      <w:proofErr w:type="spellStart"/>
      <w:r>
        <w:t>BaMbuti</w:t>
      </w:r>
      <w:proofErr w:type="spellEnd"/>
      <w:r>
        <w:t>) live in 70,000 km</w:t>
      </w:r>
      <w:r>
        <w:rPr>
          <w:vertAlign w:val="superscript"/>
        </w:rPr>
        <w:t>2</w:t>
      </w:r>
      <w:r>
        <w:t xml:space="preserve"> of the </w:t>
      </w:r>
      <w:proofErr w:type="spellStart"/>
      <w:r>
        <w:t>Ituri</w:t>
      </w:r>
      <w:proofErr w:type="spellEnd"/>
      <w:r>
        <w:t xml:space="preserve"> Forest, in the northeastern Democratic Republic of the Congo (DRC), formerly Zaire. The </w:t>
      </w:r>
      <w:proofErr w:type="spellStart"/>
      <w:r>
        <w:t>Ituri</w:t>
      </w:r>
      <w:proofErr w:type="spellEnd"/>
      <w:r>
        <w:t xml:space="preserve"> River flows through this rainforest into the Aruwimi River and finally into the Congo River. The ca. 40,000 </w:t>
      </w:r>
      <w:proofErr w:type="spellStart"/>
      <w:r>
        <w:t>Ba</w:t>
      </w:r>
      <w:r>
        <w:t>Mbuti</w:t>
      </w:r>
      <w:proofErr w:type="spellEnd"/>
      <w:r>
        <w:t xml:space="preserve"> are comprised of the </w:t>
      </w:r>
      <w:proofErr w:type="spellStart"/>
      <w:r>
        <w:t>Efé</w:t>
      </w:r>
      <w:proofErr w:type="spellEnd"/>
      <w:r>
        <w:t xml:space="preserve">, the </w:t>
      </w:r>
      <w:proofErr w:type="spellStart"/>
      <w:r>
        <w:t>Sua</w:t>
      </w:r>
      <w:proofErr w:type="spellEnd"/>
      <w:r>
        <w:t xml:space="preserve"> and the </w:t>
      </w:r>
      <w:proofErr w:type="spellStart"/>
      <w:r>
        <w:t>Asua</w:t>
      </w:r>
      <w:proofErr w:type="spellEnd"/>
      <w:r>
        <w:t xml:space="preserve">. The </w:t>
      </w:r>
      <w:proofErr w:type="spellStart"/>
      <w:r>
        <w:t>Efé</w:t>
      </w:r>
      <w:proofErr w:type="spellEnd"/>
      <w:r>
        <w:t xml:space="preserve"> are the most ancient, having emerged from an ancestral Central African population ≈70,000 years ago (Quintana-</w:t>
      </w:r>
      <w:proofErr w:type="spellStart"/>
      <w:r>
        <w:t>Murci</w:t>
      </w:r>
      <w:proofErr w:type="spellEnd"/>
      <w:r>
        <w:t xml:space="preserve"> </w:t>
      </w:r>
      <w:r>
        <w:rPr>
          <w:i/>
        </w:rPr>
        <w:t>et al</w:t>
      </w:r>
      <w:r>
        <w:t xml:space="preserve">. 2008). The </w:t>
      </w:r>
      <w:proofErr w:type="spellStart"/>
      <w:r>
        <w:t>Katanda</w:t>
      </w:r>
      <w:proofErr w:type="spellEnd"/>
      <w:r>
        <w:t xml:space="preserve"> site on the Upper Semliki River in the Western Rift </w:t>
      </w:r>
      <w:r>
        <w:t xml:space="preserve">Valley was settled by the Ancestral </w:t>
      </w:r>
      <w:proofErr w:type="spellStart"/>
      <w:r>
        <w:t>Efé</w:t>
      </w:r>
      <w:proofErr w:type="spellEnd"/>
      <w:r>
        <w:t>, who made bone harpoons which date to this period.</w:t>
      </w:r>
    </w:p>
    <w:p w:rsidR="004C3BCD" w:rsidRDefault="007F2899">
      <w:pPr>
        <w:numPr>
          <w:ilvl w:val="0"/>
          <w:numId w:val="1"/>
        </w:numPr>
      </w:pPr>
      <w:r>
        <w:rPr>
          <w:sz w:val="13"/>
          <w:szCs w:val="13"/>
        </w:rPr>
        <w:t xml:space="preserve">Three archaeological sites at </w:t>
      </w:r>
      <w:proofErr w:type="spellStart"/>
      <w:r>
        <w:rPr>
          <w:sz w:val="13"/>
          <w:szCs w:val="13"/>
        </w:rPr>
        <w:t>Katanda</w:t>
      </w:r>
      <w:proofErr w:type="spellEnd"/>
      <w:r>
        <w:rPr>
          <w:sz w:val="13"/>
          <w:szCs w:val="13"/>
        </w:rPr>
        <w:t xml:space="preserve"> on the Upper Semliki River in the Western Rift Valley of Zaire have provided evidence for a well-developed bone industry in a M</w:t>
      </w:r>
      <w:r>
        <w:rPr>
          <w:sz w:val="13"/>
          <w:szCs w:val="13"/>
        </w:rPr>
        <w:t xml:space="preserve">iddle Stone Age context. Artifacts include both barbed and </w:t>
      </w:r>
      <w:proofErr w:type="spellStart"/>
      <w:r>
        <w:rPr>
          <w:sz w:val="13"/>
          <w:szCs w:val="13"/>
        </w:rPr>
        <w:t>unbarbed</w:t>
      </w:r>
      <w:proofErr w:type="spellEnd"/>
      <w:r>
        <w:rPr>
          <w:sz w:val="13"/>
          <w:szCs w:val="13"/>
        </w:rPr>
        <w:t xml:space="preserve"> points as well as a daggerlike object. Dating by both direct and indirect means indicate an age of -90,000 years or older. </w:t>
      </w:r>
    </w:p>
    <w:p w:rsidR="004C3BCD" w:rsidRDefault="007F2899">
      <w:pPr>
        <w:numPr>
          <w:ilvl w:val="0"/>
          <w:numId w:val="1"/>
        </w:numPr>
      </w:pPr>
      <w:r>
        <w:rPr>
          <w:noProof/>
        </w:rPr>
        <w:object w:dxaOrig="4400" w:dyaOrig="2938">
          <v:shape id="ole_rId4" o:spid="_x0000_i1025" alt="" style="width:220pt;height:147pt;mso-width-percent:0;mso-height-percent:0;mso-width-percent:0;mso-height-percent:0" coordsize="" o:spt="100" adj="0,,0" path="" stroked="f">
            <v:stroke joinstyle="miter"/>
            <v:imagedata r:id="rId9" o:title=""/>
            <v:formulas/>
            <v:path o:connecttype="segments"/>
          </v:shape>
          <o:OLEObject Type="Embed" ShapeID="ole_rId4" DrawAspect="Content" ObjectID="_1618037636" r:id="rId10"/>
        </w:object>
      </w:r>
      <w:r>
        <w:rPr>
          <w:noProof/>
          <w:lang w:eastAsia="en-US"/>
        </w:rPr>
        <w:drawing>
          <wp:inline distT="0" distB="0" distL="0" distR="0">
            <wp:extent cx="3598545" cy="183261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1"/>
                    <a:srcRect l="-6" t="-12" r="-6" b="-12"/>
                    <a:stretch>
                      <a:fillRect/>
                    </a:stretch>
                  </pic:blipFill>
                  <pic:spPr bwMode="auto">
                    <a:xfrm>
                      <a:off x="0" y="0"/>
                      <a:ext cx="3598545" cy="1832610"/>
                    </a:xfrm>
                    <a:prstGeom prst="rect">
                      <a:avLst/>
                    </a:prstGeom>
                  </pic:spPr>
                </pic:pic>
              </a:graphicData>
            </a:graphic>
          </wp:inline>
        </w:drawing>
      </w:r>
    </w:p>
    <w:p w:rsidR="004C3BCD" w:rsidRDefault="004C3BCD">
      <w:pPr>
        <w:numPr>
          <w:ilvl w:val="0"/>
          <w:numId w:val="1"/>
        </w:numPr>
      </w:pPr>
    </w:p>
    <w:p w:rsidR="004C3BCD" w:rsidRDefault="007F2899">
      <w:pPr>
        <w:numPr>
          <w:ilvl w:val="0"/>
          <w:numId w:val="1"/>
        </w:numPr>
        <w:rPr>
          <w:sz w:val="13"/>
          <w:szCs w:val="13"/>
        </w:rPr>
      </w:pPr>
      <w:r>
        <w:rPr>
          <w:sz w:val="13"/>
          <w:szCs w:val="13"/>
        </w:rPr>
        <w:t>Together with abundant fish (primarily catfish) r</w:t>
      </w:r>
      <w:r>
        <w:rPr>
          <w:sz w:val="13"/>
          <w:szCs w:val="13"/>
        </w:rPr>
        <w:t xml:space="preserve">emains, the bone technology indicates that a complex subsistence specialization had developed in Africa by this time. The level of behavioral competence required is consistent with that of upper Paleolithic Homo sapiens </w:t>
      </w:r>
      <w:proofErr w:type="spellStart"/>
      <w:r>
        <w:rPr>
          <w:sz w:val="13"/>
          <w:szCs w:val="13"/>
        </w:rPr>
        <w:t>sapiens</w:t>
      </w:r>
      <w:proofErr w:type="spellEnd"/>
      <w:r>
        <w:rPr>
          <w:sz w:val="13"/>
          <w:szCs w:val="13"/>
        </w:rPr>
        <w:t>. These data support an Afric</w:t>
      </w:r>
      <w:r>
        <w:rPr>
          <w:sz w:val="13"/>
          <w:szCs w:val="13"/>
        </w:rPr>
        <w:t>an origin of behaviorally as well as biologically modern humans.</w:t>
      </w:r>
    </w:p>
    <w:p w:rsidR="004C3BCD" w:rsidRDefault="007F2899">
      <w:r>
        <w:rPr>
          <w:sz w:val="14"/>
          <w:szCs w:val="14"/>
        </w:rPr>
        <w:t xml:space="preserve">The Paleolithic behavioral transition from Middle to Upper (in Europe, central Asia, Siberia, and the Near East) occurred ca 35 </w:t>
      </w:r>
      <w:r>
        <w:rPr>
          <w:sz w:val="15"/>
          <w:szCs w:val="15"/>
        </w:rPr>
        <w:t xml:space="preserve">ka BP. This </w:t>
      </w:r>
      <w:proofErr w:type="gramStart"/>
      <w:r>
        <w:rPr>
          <w:sz w:val="15"/>
          <w:szCs w:val="15"/>
        </w:rPr>
        <w:t>transition  is</w:t>
      </w:r>
      <w:proofErr w:type="gramEnd"/>
      <w:r>
        <w:rPr>
          <w:sz w:val="15"/>
          <w:szCs w:val="15"/>
        </w:rPr>
        <w:t xml:space="preserve"> coincident with the extinction of th</w:t>
      </w:r>
      <w:r>
        <w:rPr>
          <w:sz w:val="15"/>
          <w:szCs w:val="15"/>
        </w:rPr>
        <w:t xml:space="preserve">e </w:t>
      </w:r>
      <w:r>
        <w:rPr>
          <w:sz w:val="14"/>
          <w:szCs w:val="14"/>
        </w:rPr>
        <w:t>Neandertals (</w:t>
      </w:r>
      <w:r>
        <w:rPr>
          <w:i/>
          <w:sz w:val="14"/>
          <w:szCs w:val="14"/>
        </w:rPr>
        <w:t xml:space="preserve">Homo sapiens </w:t>
      </w:r>
      <w:proofErr w:type="spellStart"/>
      <w:r>
        <w:rPr>
          <w:i/>
          <w:sz w:val="14"/>
          <w:szCs w:val="14"/>
        </w:rPr>
        <w:t>neandertalensis</w:t>
      </w:r>
      <w:proofErr w:type="spellEnd"/>
      <w:r>
        <w:rPr>
          <w:sz w:val="14"/>
          <w:szCs w:val="14"/>
        </w:rPr>
        <w:t xml:space="preserve">) and the predominance of </w:t>
      </w:r>
      <w:r>
        <w:rPr>
          <w:i/>
          <w:sz w:val="14"/>
          <w:szCs w:val="14"/>
        </w:rPr>
        <w:t xml:space="preserve">Homo sapiens </w:t>
      </w:r>
      <w:proofErr w:type="spellStart"/>
      <w:r>
        <w:rPr>
          <w:i/>
          <w:sz w:val="14"/>
          <w:szCs w:val="14"/>
        </w:rPr>
        <w:t>sapiens</w:t>
      </w:r>
      <w:proofErr w:type="spellEnd"/>
      <w:r>
        <w:rPr>
          <w:sz w:val="14"/>
          <w:szCs w:val="14"/>
        </w:rPr>
        <w:t xml:space="preserve">. Following this transition is </w:t>
      </w:r>
      <w:r>
        <w:rPr>
          <w:sz w:val="15"/>
          <w:szCs w:val="15"/>
        </w:rPr>
        <w:t>the appearance of (</w:t>
      </w:r>
      <w:proofErr w:type="spellStart"/>
      <w:r>
        <w:rPr>
          <w:sz w:val="15"/>
          <w:szCs w:val="15"/>
        </w:rPr>
        <w:t>i</w:t>
      </w:r>
      <w:proofErr w:type="spellEnd"/>
      <w:r>
        <w:rPr>
          <w:sz w:val="15"/>
          <w:szCs w:val="15"/>
        </w:rPr>
        <w:t xml:space="preserve">) </w:t>
      </w:r>
      <w:r>
        <w:rPr>
          <w:sz w:val="14"/>
          <w:szCs w:val="14"/>
        </w:rPr>
        <w:t xml:space="preserve">new technologies, such as prismatic blade </w:t>
      </w:r>
      <w:r>
        <w:rPr>
          <w:sz w:val="15"/>
          <w:szCs w:val="15"/>
        </w:rPr>
        <w:t xml:space="preserve">cores, specialized bone and antler tools, </w:t>
      </w:r>
      <w:r>
        <w:rPr>
          <w:sz w:val="14"/>
          <w:szCs w:val="14"/>
        </w:rPr>
        <w:t>burins, and sophisticated hear</w:t>
      </w:r>
      <w:r>
        <w:rPr>
          <w:sz w:val="14"/>
          <w:szCs w:val="14"/>
        </w:rPr>
        <w:t>ths, (ii) more complex economic strategies, in-</w:t>
      </w:r>
      <w:proofErr w:type="spellStart"/>
      <w:r>
        <w:rPr>
          <w:sz w:val="14"/>
          <w:szCs w:val="14"/>
        </w:rPr>
        <w:t>volving</w:t>
      </w:r>
      <w:proofErr w:type="spellEnd"/>
      <w:r>
        <w:rPr>
          <w:sz w:val="14"/>
          <w:szCs w:val="14"/>
        </w:rPr>
        <w:t xml:space="preserve"> seasonally specific activities, </w:t>
      </w:r>
      <w:proofErr w:type="spellStart"/>
      <w:r>
        <w:rPr>
          <w:sz w:val="14"/>
          <w:szCs w:val="14"/>
        </w:rPr>
        <w:t>stor</w:t>
      </w:r>
      <w:proofErr w:type="spellEnd"/>
      <w:r>
        <w:rPr>
          <w:sz w:val="14"/>
          <w:szCs w:val="14"/>
        </w:rPr>
        <w:t>- age, and long-distance procurement, (iii) larger scale social networks, reflected not only in the long-distance trade in raw materials but also in the use of perso</w:t>
      </w:r>
      <w:r>
        <w:rPr>
          <w:sz w:val="14"/>
          <w:szCs w:val="14"/>
        </w:rPr>
        <w:t>nal ornaments, and (iv) an expanded use of symbols in art and daily life. In what follows we are primarily concerned with this fourth point.</w:t>
      </w:r>
    </w:p>
    <w:p w:rsidR="004C3BCD" w:rsidRDefault="007F2899">
      <w:pPr>
        <w:rPr>
          <w:lang w:eastAsia="en-US"/>
        </w:rPr>
      </w:pPr>
      <w:r>
        <w:rPr>
          <w:noProof/>
          <w:lang w:eastAsia="en-US"/>
        </w:rPr>
        <w:drawing>
          <wp:inline distT="0" distB="0" distL="0" distR="0">
            <wp:extent cx="2846705" cy="1302385"/>
            <wp:effectExtent l="0" t="0" r="0" b="0"/>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2"/>
                    <a:srcRect l="-10" t="-22" r="-10" b="-22"/>
                    <a:stretch>
                      <a:fillRect/>
                    </a:stretch>
                  </pic:blipFill>
                  <pic:spPr bwMode="auto">
                    <a:xfrm>
                      <a:off x="0" y="0"/>
                      <a:ext cx="2846705" cy="1302385"/>
                    </a:xfrm>
                    <a:prstGeom prst="rect">
                      <a:avLst/>
                    </a:prstGeom>
                  </pic:spPr>
                </pic:pic>
              </a:graphicData>
            </a:graphic>
          </wp:inline>
        </w:drawing>
      </w:r>
      <w:r>
        <w:rPr>
          <w:noProof/>
          <w:lang w:eastAsia="en-US"/>
        </w:rPr>
        <w:drawing>
          <wp:inline distT="0" distB="0" distL="0" distR="0">
            <wp:extent cx="2322830" cy="1316990"/>
            <wp:effectExtent l="0" t="0" r="0" b="0"/>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3"/>
                    <a:srcRect l="-18" t="-31" r="-18" b="-31"/>
                    <a:stretch>
                      <a:fillRect/>
                    </a:stretch>
                  </pic:blipFill>
                  <pic:spPr bwMode="auto">
                    <a:xfrm>
                      <a:off x="0" y="0"/>
                      <a:ext cx="2322830" cy="1316990"/>
                    </a:xfrm>
                    <a:prstGeom prst="rect">
                      <a:avLst/>
                    </a:prstGeom>
                  </pic:spPr>
                </pic:pic>
              </a:graphicData>
            </a:graphic>
          </wp:inline>
        </w:drawing>
      </w:r>
    </w:p>
    <w:p w:rsidR="004C3BCD" w:rsidRDefault="007F2899">
      <w:hyperlink r:id="rId14" w:anchor="4/1.88/29.29" w:history="1">
        <w:r>
          <w:rPr>
            <w:rStyle w:val="InternetLink"/>
          </w:rPr>
          <w:t>http://glottolog.org/resource/languoid/id/efee1239.bigmap.html#4/1.88/29.29</w:t>
        </w:r>
      </w:hyperlink>
    </w:p>
    <w:p w:rsidR="004C3BCD" w:rsidRDefault="004C3BCD"/>
    <w:p w:rsidR="004C3BCD" w:rsidRDefault="007F2899">
      <w:hyperlink r:id="rId15">
        <w:r>
          <w:rPr>
            <w:rStyle w:val="InternetLink"/>
          </w:rPr>
          <w:t>http://glottolog.org/static/favicon.ico?v=9f3f8cd893876bfacc0f4dc9f16a9c19</w:t>
        </w:r>
      </w:hyperlink>
      <w:r>
        <w:t>"</w:t>
      </w:r>
    </w:p>
    <w:p w:rsidR="004C3BCD" w:rsidRDefault="004C3BCD"/>
    <w:p w:rsidR="004C3BCD" w:rsidRDefault="007F2899">
      <w:pPr>
        <w:spacing w:before="280" w:after="280"/>
      </w:pPr>
      <w:r>
        <w:rPr>
          <w:bCs/>
        </w:rPr>
        <w:t xml:space="preserve">The most important god of the </w:t>
      </w:r>
      <w:proofErr w:type="spellStart"/>
      <w:r>
        <w:rPr>
          <w:bCs/>
        </w:rPr>
        <w:t>BaMbuti</w:t>
      </w:r>
      <w:proofErr w:type="spellEnd"/>
      <w:r>
        <w:rPr>
          <w:bCs/>
        </w:rPr>
        <w:t xml:space="preserve"> pantheon is </w:t>
      </w:r>
      <w:hyperlink r:id="rId16">
        <w:proofErr w:type="spellStart"/>
        <w:r>
          <w:rPr>
            <w:rStyle w:val="InternetLink"/>
            <w:bCs/>
          </w:rPr>
          <w:t>Khonvoum</w:t>
        </w:r>
        <w:proofErr w:type="spellEnd"/>
      </w:hyperlink>
      <w:r>
        <w:rPr>
          <w:bCs/>
        </w:rPr>
        <w:t xml:space="preserve"> (also </w:t>
      </w:r>
      <w:proofErr w:type="spellStart"/>
      <w:r>
        <w:rPr>
          <w:bCs/>
        </w:rPr>
        <w:t>Khonuum</w:t>
      </w:r>
      <w:proofErr w:type="spellEnd"/>
      <w:r>
        <w:rPr>
          <w:bCs/>
        </w:rPr>
        <w:t xml:space="preserve">, </w:t>
      </w:r>
      <w:proofErr w:type="spellStart"/>
      <w:r>
        <w:rPr>
          <w:bCs/>
        </w:rPr>
        <w:t>Kmvoum</w:t>
      </w:r>
      <w:proofErr w:type="spellEnd"/>
      <w:r>
        <w:rPr>
          <w:bCs/>
        </w:rPr>
        <w:t xml:space="preserve">, </w:t>
      </w:r>
      <w:proofErr w:type="spellStart"/>
      <w:r>
        <w:rPr>
          <w:bCs/>
        </w:rPr>
        <w:t>Chorum</w:t>
      </w:r>
      <w:proofErr w:type="spellEnd"/>
      <w:r>
        <w:rPr>
          <w:bCs/>
        </w:rPr>
        <w:t xml:space="preserve">), a god of the hunt </w:t>
      </w:r>
      <w:r>
        <w:rPr>
          <w:bCs/>
        </w:rPr>
        <w:t xml:space="preserve">who wields a bow made from two </w:t>
      </w:r>
      <w:hyperlink r:id="rId17">
        <w:r>
          <w:rPr>
            <w:rStyle w:val="InternetLink"/>
            <w:bCs/>
          </w:rPr>
          <w:t>snakes</w:t>
        </w:r>
      </w:hyperlink>
      <w:r>
        <w:rPr>
          <w:bCs/>
        </w:rPr>
        <w:t xml:space="preserve"> that together appear to </w:t>
      </w:r>
      <w:hyperlink r:id="rId18">
        <w:r>
          <w:rPr>
            <w:rStyle w:val="InternetLink"/>
            <w:bCs/>
          </w:rPr>
          <w:t>humans</w:t>
        </w:r>
      </w:hyperlink>
      <w:r>
        <w:rPr>
          <w:bCs/>
        </w:rPr>
        <w:t xml:space="preserve"> as a </w:t>
      </w:r>
      <w:hyperlink r:id="rId19">
        <w:r>
          <w:rPr>
            <w:rStyle w:val="InternetLink"/>
            <w:bCs/>
          </w:rPr>
          <w:t>rainbow</w:t>
        </w:r>
      </w:hyperlink>
      <w:r>
        <w:rPr>
          <w:bCs/>
        </w:rPr>
        <w:t xml:space="preserve">. After </w:t>
      </w:r>
      <w:hyperlink r:id="rId20">
        <w:r>
          <w:rPr>
            <w:rStyle w:val="InternetLink"/>
            <w:bCs/>
          </w:rPr>
          <w:t>sunset</w:t>
        </w:r>
      </w:hyperlink>
      <w:r>
        <w:rPr>
          <w:bCs/>
        </w:rPr>
        <w:t xml:space="preserve"> every day, </w:t>
      </w:r>
      <w:proofErr w:type="spellStart"/>
      <w:r>
        <w:rPr>
          <w:bCs/>
        </w:rPr>
        <w:t>Khonvoum</w:t>
      </w:r>
      <w:proofErr w:type="spellEnd"/>
      <w:r>
        <w:rPr>
          <w:bCs/>
        </w:rPr>
        <w:t xml:space="preserve"> gathers fragments of the </w:t>
      </w:r>
      <w:hyperlink r:id="rId21">
        <w:r>
          <w:rPr>
            <w:rStyle w:val="InternetLink"/>
            <w:bCs/>
          </w:rPr>
          <w:t>stars</w:t>
        </w:r>
      </w:hyperlink>
      <w:r>
        <w:rPr>
          <w:bCs/>
        </w:rPr>
        <w:t xml:space="preserve"> and throws them into the sun to revitalize it for the next day. He occasionally contacts</w:t>
      </w:r>
      <w:r>
        <w:rPr>
          <w:bCs/>
        </w:rPr>
        <w:t xml:space="preserve"> mortals through </w:t>
      </w:r>
      <w:hyperlink r:id="rId22">
        <w:proofErr w:type="spellStart"/>
        <w:r>
          <w:rPr>
            <w:rStyle w:val="InternetLink"/>
            <w:bCs/>
          </w:rPr>
          <w:t>Gor</w:t>
        </w:r>
        <w:proofErr w:type="spellEnd"/>
      </w:hyperlink>
      <w:r>
        <w:rPr>
          <w:bCs/>
        </w:rPr>
        <w:t xml:space="preserve"> (a thunder god who is also an elephant) or a </w:t>
      </w:r>
      <w:hyperlink r:id="rId23">
        <w:r>
          <w:rPr>
            <w:rStyle w:val="InternetLink"/>
            <w:bCs/>
          </w:rPr>
          <w:t>chameleon</w:t>
        </w:r>
      </w:hyperlink>
      <w:r>
        <w:rPr>
          <w:bCs/>
        </w:rPr>
        <w:t xml:space="preserve"> (similar to the divin</w:t>
      </w:r>
      <w:r>
        <w:rPr>
          <w:bCs/>
        </w:rPr>
        <w:t xml:space="preserve">e messenger used by </w:t>
      </w:r>
      <w:hyperlink r:id="rId24">
        <w:proofErr w:type="spellStart"/>
        <w:r>
          <w:rPr>
            <w:rStyle w:val="InternetLink"/>
            <w:bCs/>
          </w:rPr>
          <w:t>Orish-nla</w:t>
        </w:r>
        <w:proofErr w:type="spellEnd"/>
      </w:hyperlink>
      <w:r>
        <w:rPr>
          <w:bCs/>
        </w:rPr>
        <w:t xml:space="preserve"> of </w:t>
      </w:r>
      <w:hyperlink r:id="rId25">
        <w:r>
          <w:rPr>
            <w:rStyle w:val="InternetLink"/>
            <w:bCs/>
          </w:rPr>
          <w:t>Yoruba mythology</w:t>
        </w:r>
      </w:hyperlink>
      <w:r>
        <w:rPr>
          <w:bCs/>
        </w:rPr>
        <w:t xml:space="preserve">). </w:t>
      </w:r>
      <w:proofErr w:type="spellStart"/>
      <w:r>
        <w:rPr>
          <w:bCs/>
        </w:rPr>
        <w:t>Khonvoum</w:t>
      </w:r>
      <w:proofErr w:type="spellEnd"/>
      <w:r>
        <w:rPr>
          <w:bCs/>
        </w:rPr>
        <w:t xml:space="preserve"> created mankind from </w:t>
      </w:r>
      <w:hyperlink r:id="rId26">
        <w:r>
          <w:rPr>
            <w:rStyle w:val="InternetLink"/>
            <w:bCs/>
          </w:rPr>
          <w:t>clay</w:t>
        </w:r>
      </w:hyperlink>
      <w:r>
        <w:rPr>
          <w:bCs/>
        </w:rPr>
        <w:t>. Black people were made from black clay, white people came from white clay, and the Pygmies themselves came from red clay. He also creates the animals that are needed by hunters.</w:t>
      </w:r>
    </w:p>
    <w:p w:rsidR="004C3BCD" w:rsidRDefault="007F2899">
      <w:pPr>
        <w:spacing w:before="280" w:after="280"/>
      </w:pPr>
      <w:hyperlink r:id="rId27">
        <w:proofErr w:type="spellStart"/>
        <w:r>
          <w:rPr>
            <w:rStyle w:val="InternetLink"/>
            <w:bCs/>
          </w:rPr>
          <w:t>Arebati</w:t>
        </w:r>
        <w:proofErr w:type="spellEnd"/>
      </w:hyperlink>
      <w:r>
        <w:rPr>
          <w:bCs/>
        </w:rPr>
        <w:t xml:space="preserve"> is a </w:t>
      </w:r>
      <w:hyperlink r:id="rId28">
        <w:r>
          <w:rPr>
            <w:rStyle w:val="InternetLink"/>
            <w:bCs/>
          </w:rPr>
          <w:t>lunar deity</w:t>
        </w:r>
      </w:hyperlink>
      <w:r>
        <w:rPr>
          <w:bCs/>
        </w:rPr>
        <w:t xml:space="preserve"> and </w:t>
      </w:r>
      <w:hyperlink r:id="rId29">
        <w:r>
          <w:rPr>
            <w:rStyle w:val="InternetLink"/>
            <w:bCs/>
          </w:rPr>
          <w:t>Sky Father</w:t>
        </w:r>
      </w:hyperlink>
      <w:r>
        <w:rPr>
          <w:bCs/>
        </w:rPr>
        <w:t xml:space="preserve">. In some sources, he was said to </w:t>
      </w:r>
      <w:r>
        <w:rPr>
          <w:bCs/>
        </w:rPr>
        <w:t xml:space="preserve">have created humanity from clay, instead of </w:t>
      </w:r>
      <w:proofErr w:type="spellStart"/>
      <w:r>
        <w:rPr>
          <w:bCs/>
        </w:rPr>
        <w:t>Khonvoum</w:t>
      </w:r>
      <w:proofErr w:type="spellEnd"/>
      <w:r>
        <w:rPr>
          <w:bCs/>
        </w:rPr>
        <w:t>.</w:t>
      </w:r>
    </w:p>
    <w:p w:rsidR="004C3BCD" w:rsidRDefault="007F2899">
      <w:pPr>
        <w:spacing w:before="280" w:after="280"/>
      </w:pPr>
      <w:hyperlink r:id="rId30">
        <w:r>
          <w:rPr>
            <w:rStyle w:val="InternetLink"/>
            <w:bCs/>
          </w:rPr>
          <w:t>Tore</w:t>
        </w:r>
      </w:hyperlink>
      <w:r>
        <w:rPr>
          <w:bCs/>
        </w:rPr>
        <w:t xml:space="preserve"> is a god of the </w:t>
      </w:r>
      <w:hyperlink r:id="rId31">
        <w:r>
          <w:rPr>
            <w:rStyle w:val="InternetLink"/>
            <w:bCs/>
          </w:rPr>
          <w:t>forests</w:t>
        </w:r>
      </w:hyperlink>
      <w:r>
        <w:rPr>
          <w:bCs/>
        </w:rPr>
        <w:t xml:space="preserve"> who supplies ani</w:t>
      </w:r>
      <w:r>
        <w:rPr>
          <w:bCs/>
        </w:rPr>
        <w:t xml:space="preserve">mals to hunters. He is also a thunder god who appears as a storm and hides in </w:t>
      </w:r>
      <w:hyperlink r:id="rId32">
        <w:r>
          <w:rPr>
            <w:rStyle w:val="InternetLink"/>
            <w:bCs/>
          </w:rPr>
          <w:t>rainbows</w:t>
        </w:r>
      </w:hyperlink>
      <w:r>
        <w:rPr>
          <w:bCs/>
        </w:rPr>
        <w:t xml:space="preserve">. Most importantly, Tore appears as a </w:t>
      </w:r>
      <w:hyperlink r:id="rId33">
        <w:r>
          <w:rPr>
            <w:rStyle w:val="InternetLink"/>
            <w:bCs/>
          </w:rPr>
          <w:t>leopard</w:t>
        </w:r>
      </w:hyperlink>
      <w:r>
        <w:rPr>
          <w:bCs/>
        </w:rPr>
        <w:t xml:space="preserve"> in the ini</w:t>
      </w:r>
      <w:r>
        <w:rPr>
          <w:bCs/>
        </w:rPr>
        <w:t>tiation rites. The first Pygmies stole fire from Tore; he chased them but could not catch them, and when he returned home, his mother had died. As punishment, he decreed that humans would also die, and he thus became the death god.</w:t>
      </w:r>
    </w:p>
    <w:p w:rsidR="004C3BCD" w:rsidRDefault="007F2899">
      <w:pPr>
        <w:spacing w:before="280" w:after="280"/>
      </w:pPr>
      <w:hyperlink r:id="rId34">
        <w:proofErr w:type="spellStart"/>
        <w:r>
          <w:rPr>
            <w:rStyle w:val="InternetLink"/>
            <w:bCs/>
          </w:rPr>
          <w:t>Negoogunogumbar</w:t>
        </w:r>
        <w:proofErr w:type="spellEnd"/>
      </w:hyperlink>
      <w:r>
        <w:rPr>
          <w:bCs/>
        </w:rPr>
        <w:t xml:space="preserve"> is a child-eating </w:t>
      </w:r>
      <w:hyperlink r:id="rId35">
        <w:r>
          <w:rPr>
            <w:rStyle w:val="InternetLink"/>
            <w:bCs/>
          </w:rPr>
          <w:t>giant</w:t>
        </w:r>
      </w:hyperlink>
      <w:r>
        <w:rPr>
          <w:bCs/>
        </w:rPr>
        <w:t xml:space="preserve">. </w:t>
      </w:r>
      <w:hyperlink r:id="rId36">
        <w:proofErr w:type="spellStart"/>
        <w:r>
          <w:rPr>
            <w:rStyle w:val="InternetLink"/>
            <w:bCs/>
          </w:rPr>
          <w:t>Obrigwabibikwa</w:t>
        </w:r>
        <w:proofErr w:type="spellEnd"/>
      </w:hyperlink>
      <w:r>
        <w:rPr>
          <w:bCs/>
        </w:rPr>
        <w:t xml:space="preserve"> is a </w:t>
      </w:r>
      <w:hyperlink r:id="rId37">
        <w:r>
          <w:rPr>
            <w:rStyle w:val="InternetLink"/>
            <w:bCs/>
          </w:rPr>
          <w:t>dwarf</w:t>
        </w:r>
      </w:hyperlink>
      <w:r>
        <w:rPr>
          <w:bCs/>
        </w:rPr>
        <w:t xml:space="preserve"> who can change himself into a </w:t>
      </w:r>
      <w:hyperlink r:id="rId38">
        <w:r>
          <w:rPr>
            <w:rStyle w:val="InternetLink"/>
            <w:bCs/>
          </w:rPr>
          <w:t>reptile</w:t>
        </w:r>
      </w:hyperlink>
      <w:r>
        <w:rPr>
          <w:bCs/>
        </w:rPr>
        <w:t>.</w:t>
      </w:r>
    </w:p>
    <w:p w:rsidR="004C3BCD" w:rsidRDefault="007F2899">
      <w:pPr>
        <w:spacing w:before="280" w:after="280"/>
        <w:rPr>
          <w:bCs/>
          <w:vertAlign w:val="superscript"/>
        </w:rPr>
      </w:pPr>
      <w:r>
        <w:rPr>
          <w:bCs/>
        </w:rPr>
        <w:t xml:space="preserve">A </w:t>
      </w:r>
      <w:proofErr w:type="spellStart"/>
      <w:r>
        <w:rPr>
          <w:bCs/>
        </w:rPr>
        <w:t>BaMbuti</w:t>
      </w:r>
      <w:proofErr w:type="spellEnd"/>
      <w:r>
        <w:rPr>
          <w:bCs/>
        </w:rPr>
        <w:t xml:space="preserve"> </w:t>
      </w:r>
      <w:hyperlink r:id="rId39">
        <w:r>
          <w:rPr>
            <w:rStyle w:val="InternetLink"/>
            <w:bCs/>
          </w:rPr>
          <w:t>soul</w:t>
        </w:r>
      </w:hyperlink>
      <w:r>
        <w:rPr>
          <w:bCs/>
        </w:rPr>
        <w:t xml:space="preserve"> is called a </w:t>
      </w:r>
      <w:proofErr w:type="spellStart"/>
      <w:r>
        <w:rPr>
          <w:bCs/>
        </w:rPr>
        <w:t>megbe</w:t>
      </w:r>
      <w:proofErr w:type="spellEnd"/>
      <w:r>
        <w:rPr>
          <w:bCs/>
        </w:rPr>
        <w:t xml:space="preserve">. When a man dies, his son places his mouth over his to draw in part of the </w:t>
      </w:r>
      <w:proofErr w:type="spellStart"/>
      <w:r>
        <w:rPr>
          <w:bCs/>
          <w:i/>
          <w:iCs/>
        </w:rPr>
        <w:t>megbe</w:t>
      </w:r>
      <w:proofErr w:type="spellEnd"/>
      <w:r>
        <w:rPr>
          <w:bCs/>
        </w:rPr>
        <w:t xml:space="preserve">. Another part inhabits the man's totem animal. If the son doesn't inhale the </w:t>
      </w:r>
      <w:proofErr w:type="spellStart"/>
      <w:r>
        <w:rPr>
          <w:bCs/>
          <w:i/>
        </w:rPr>
        <w:t>megbe</w:t>
      </w:r>
      <w:proofErr w:type="spellEnd"/>
      <w:r>
        <w:rPr>
          <w:bCs/>
        </w:rPr>
        <w:t xml:space="preserve"> or the totem animal is later killed, it may e</w:t>
      </w:r>
      <w:r>
        <w:rPr>
          <w:bCs/>
        </w:rPr>
        <w:t xml:space="preserve">scape into the forest, where it becomes a semi-visible being called a </w:t>
      </w:r>
      <w:r>
        <w:rPr>
          <w:bCs/>
          <w:i/>
        </w:rPr>
        <w:t>Lodi</w:t>
      </w:r>
      <w:r>
        <w:rPr>
          <w:bCs/>
        </w:rPr>
        <w:t xml:space="preserve"> and lives forever with others like it.</w:t>
      </w:r>
      <w:hyperlink r:id="rId40" w:anchor="cite_note-1" w:history="1">
        <w:r>
          <w:rPr>
            <w:rStyle w:val="InternetLink"/>
            <w:bCs/>
            <w:vertAlign w:val="superscript"/>
          </w:rPr>
          <w:t>[1]</w:t>
        </w:r>
      </w:hyperlink>
    </w:p>
    <w:p w:rsidR="004C3BCD" w:rsidRDefault="004C3BCD">
      <w:pPr>
        <w:rPr>
          <w:bCs/>
        </w:rPr>
      </w:pPr>
    </w:p>
    <w:p w:rsidR="004C3BCD" w:rsidRDefault="004C3BCD">
      <w:pPr>
        <w:rPr>
          <w:sz w:val="14"/>
          <w:szCs w:val="14"/>
        </w:rPr>
      </w:pPr>
    </w:p>
    <w:p w:rsidR="004C3BCD" w:rsidRDefault="007F2899">
      <w:pPr>
        <w:rPr>
          <w:b/>
          <w:bCs/>
          <w:u w:val="single"/>
        </w:rPr>
      </w:pPr>
      <w:r>
        <w:rPr>
          <w:b/>
          <w:bCs/>
          <w:u w:val="single"/>
        </w:rPr>
        <w:t>1. Pygmy Knowledge in the Kongo Kingdom.</w:t>
      </w:r>
    </w:p>
    <w:p w:rsidR="004C3BCD" w:rsidRDefault="004C3BCD">
      <w:pPr>
        <w:rPr>
          <w:b/>
          <w:bCs/>
          <w:u w:val="single"/>
        </w:rPr>
      </w:pPr>
    </w:p>
    <w:p w:rsidR="004C3BCD" w:rsidRDefault="007F2899">
      <w:r>
        <w:t>Around 1100 AD</w:t>
      </w:r>
      <w:r>
        <w:rPr>
          <w:b/>
          <w:bCs/>
        </w:rPr>
        <w:t>/</w:t>
      </w:r>
      <w:r>
        <w:t xml:space="preserve">CE </w:t>
      </w:r>
      <w:proofErr w:type="spellStart"/>
      <w:r>
        <w:t>Ntinu</w:t>
      </w:r>
      <w:proofErr w:type="spellEnd"/>
      <w:r>
        <w:t xml:space="preserve"> </w:t>
      </w:r>
      <w:proofErr w:type="spellStart"/>
      <w:r>
        <w:t>Lukeni</w:t>
      </w:r>
      <w:proofErr w:type="spellEnd"/>
      <w:r>
        <w:t xml:space="preserve"> (or </w:t>
      </w:r>
      <w:proofErr w:type="spellStart"/>
      <w:r>
        <w:t>Weni</w:t>
      </w:r>
      <w:proofErr w:type="spellEnd"/>
      <w:r>
        <w:t xml:space="preserve">, son of a local king) in the Bantu Kongo-speaking </w:t>
      </w:r>
      <w:proofErr w:type="spellStart"/>
      <w:r>
        <w:t>Vungu</w:t>
      </w:r>
      <w:proofErr w:type="spellEnd"/>
      <w:r>
        <w:t xml:space="preserve"> (Bungu) Kingdom on the north bank of the Congo or </w:t>
      </w:r>
      <w:proofErr w:type="spellStart"/>
      <w:r>
        <w:t>Nzadi</w:t>
      </w:r>
      <w:proofErr w:type="spellEnd"/>
      <w:r>
        <w:t xml:space="preserve"> River (a truncation of </w:t>
      </w:r>
      <w:proofErr w:type="spellStart"/>
      <w:r>
        <w:t>thr</w:t>
      </w:r>
      <w:proofErr w:type="spellEnd"/>
      <w:r>
        <w:t xml:space="preserve"> </w:t>
      </w:r>
      <w:proofErr w:type="spellStart"/>
      <w:r>
        <w:t>KiKongo</w:t>
      </w:r>
      <w:proofErr w:type="spellEnd"/>
      <w:r>
        <w:t xml:space="preserve"> </w:t>
      </w:r>
      <w:proofErr w:type="spellStart"/>
      <w:r>
        <w:rPr>
          <w:i/>
          <w:iCs/>
        </w:rPr>
        <w:t>nzadi</w:t>
      </w:r>
      <w:proofErr w:type="spellEnd"/>
      <w:r>
        <w:rPr>
          <w:i/>
          <w:iCs/>
        </w:rPr>
        <w:t xml:space="preserve"> o </w:t>
      </w:r>
      <w:proofErr w:type="spellStart"/>
      <w:r>
        <w:rPr>
          <w:i/>
          <w:iCs/>
        </w:rPr>
        <w:t>nzere</w:t>
      </w:r>
      <w:proofErr w:type="spellEnd"/>
      <w:r>
        <w:t>, "river swallowing rivers" (Forbath 1977;19), invaded the south bank o</w:t>
      </w:r>
      <w:r>
        <w:t>f the river in order to establish a new Kongo speaking Kingdom. There he established a system of tariffs along the river charging traders to transport their goods. He also began requiring the local inhabitants to speak the Bantu Kongo language. He establis</w:t>
      </w:r>
      <w:r>
        <w:t xml:space="preserve">hed a series of treaties with local chieftains so that his men would marry their daughters ensuring loyalty to his hegemony. Among these peoples were three groups of diminutive aboriginal inhabitants or Pygmies: </w:t>
      </w:r>
      <w:proofErr w:type="spellStart"/>
      <w:r>
        <w:t>BaMbaka-mbaka</w:t>
      </w:r>
      <w:proofErr w:type="spellEnd"/>
      <w:r>
        <w:t xml:space="preserve">, </w:t>
      </w:r>
      <w:proofErr w:type="spellStart"/>
      <w:r>
        <w:t>Mbwidi-Mibodila</w:t>
      </w:r>
      <w:proofErr w:type="spellEnd"/>
      <w:r>
        <w:t xml:space="preserve"> and </w:t>
      </w:r>
      <w:proofErr w:type="spellStart"/>
      <w:r>
        <w:t>BaFula</w:t>
      </w:r>
      <w:proofErr w:type="spellEnd"/>
      <w:r>
        <w:t xml:space="preserve"> </w:t>
      </w:r>
      <w:proofErr w:type="spellStart"/>
      <w:r>
        <w:t>Me</w:t>
      </w:r>
      <w:r>
        <w:t>ngo</w:t>
      </w:r>
      <w:proofErr w:type="spellEnd"/>
      <w:r>
        <w:t>. These were characterized by the Kongo as having hydrocephaly (large heads), which physically and symbolically referred to their perceived knowledge of the riches of the forests in which they lived and the medicines they derived from local plants. This</w:t>
      </w:r>
      <w:r>
        <w:t xml:space="preserve"> esteem for Pygmy knowledge was observed at the courts of </w:t>
      </w:r>
      <w:proofErr w:type="spellStart"/>
      <w:r>
        <w:t>Mbanza</w:t>
      </w:r>
      <w:proofErr w:type="spellEnd"/>
      <w:r>
        <w:t xml:space="preserve"> Kongo and </w:t>
      </w:r>
      <w:proofErr w:type="spellStart"/>
      <w:r>
        <w:t>Loango</w:t>
      </w:r>
      <w:proofErr w:type="spellEnd"/>
      <w:r>
        <w:t xml:space="preserve"> where the King of the Kongo entertained the chief medical specialists of the Kingdom who regarded these diminutive aboriginal inhabitants of the Kingdom as, in fact, Pygmies.</w:t>
      </w:r>
      <w:r>
        <w:t xml:space="preserve"> </w:t>
      </w:r>
    </w:p>
    <w:p w:rsidR="004C3BCD" w:rsidRDefault="004C3BCD"/>
    <w:p w:rsidR="004C3BCD" w:rsidRDefault="007F2899">
      <w:pPr>
        <w:rPr>
          <w:b/>
          <w:bCs/>
          <w:color w:val="000000"/>
          <w:u w:val="single"/>
        </w:rPr>
      </w:pPr>
      <w:r>
        <w:rPr>
          <w:b/>
          <w:bCs/>
          <w:color w:val="000000"/>
          <w:u w:val="single"/>
        </w:rPr>
        <w:t xml:space="preserve">2. Connection of the Kongo People with the </w:t>
      </w:r>
      <w:proofErr w:type="spellStart"/>
      <w:r>
        <w:rPr>
          <w:b/>
          <w:bCs/>
          <w:color w:val="000000"/>
          <w:u w:val="single"/>
        </w:rPr>
        <w:t>Kuba-Bushongo</w:t>
      </w:r>
      <w:proofErr w:type="spellEnd"/>
      <w:r>
        <w:rPr>
          <w:b/>
          <w:bCs/>
          <w:color w:val="000000"/>
          <w:u w:val="single"/>
        </w:rPr>
        <w:t xml:space="preserve"> (</w:t>
      </w:r>
      <w:proofErr w:type="spellStart"/>
      <w:r>
        <w:rPr>
          <w:b/>
          <w:bCs/>
          <w:color w:val="000000"/>
          <w:u w:val="single"/>
        </w:rPr>
        <w:t>Bushoong</w:t>
      </w:r>
      <w:proofErr w:type="spellEnd"/>
      <w:r>
        <w:rPr>
          <w:b/>
          <w:bCs/>
          <w:color w:val="000000"/>
          <w:u w:val="single"/>
        </w:rPr>
        <w:t>)</w:t>
      </w:r>
    </w:p>
    <w:p w:rsidR="004C3BCD" w:rsidRDefault="007F2899">
      <w:pPr>
        <w:jc w:val="center"/>
      </w:pPr>
      <w:r>
        <w:rPr>
          <w:noProof/>
        </w:rPr>
        <w:drawing>
          <wp:inline distT="0" distB="0" distL="0" distR="0">
            <wp:extent cx="3017520" cy="3494405"/>
            <wp:effectExtent l="0" t="0" r="0" b="0"/>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41"/>
                    <a:stretch>
                      <a:fillRect/>
                    </a:stretch>
                  </pic:blipFill>
                  <pic:spPr bwMode="auto">
                    <a:xfrm>
                      <a:off x="0" y="0"/>
                      <a:ext cx="3017520" cy="3494405"/>
                    </a:xfrm>
                    <a:prstGeom prst="rect">
                      <a:avLst/>
                    </a:prstGeom>
                    <a:ln w="6350">
                      <a:solidFill>
                        <a:srgbClr val="000000"/>
                      </a:solidFill>
                    </a:ln>
                  </pic:spPr>
                </pic:pic>
              </a:graphicData>
            </a:graphic>
          </wp:inline>
        </w:drawing>
      </w:r>
    </w:p>
    <w:p w:rsidR="004C3BCD" w:rsidRDefault="007F2899">
      <w:pPr>
        <w:jc w:val="center"/>
        <w:rPr>
          <w:color w:val="000000"/>
        </w:rPr>
      </w:pPr>
      <w:r>
        <w:t xml:space="preserve">Fig. 2. </w:t>
      </w:r>
      <w:proofErr w:type="spellStart"/>
      <w:r>
        <w:t>Kuba</w:t>
      </w:r>
      <w:proofErr w:type="spellEnd"/>
      <w:r>
        <w:t xml:space="preserve"> territory with tribal groups in bold typeface (after </w:t>
      </w:r>
      <w:r>
        <w:rPr>
          <w:spacing w:val="26"/>
          <w:szCs w:val="19"/>
        </w:rPr>
        <w:t>Brett-Smith 1983).</w:t>
      </w:r>
    </w:p>
    <w:p w:rsidR="004C3BCD" w:rsidRDefault="004C3BCD">
      <w:pPr>
        <w:rPr>
          <w:color w:val="000000"/>
        </w:rPr>
      </w:pPr>
    </w:p>
    <w:p w:rsidR="004C3BCD" w:rsidRDefault="007F2899">
      <w:r>
        <w:rPr>
          <w:color w:val="000000"/>
        </w:rPr>
        <w:t xml:space="preserve">The </w:t>
      </w:r>
      <w:proofErr w:type="spellStart"/>
      <w:r>
        <w:rPr>
          <w:color w:val="000000"/>
        </w:rPr>
        <w:t>Kuba</w:t>
      </w:r>
      <w:proofErr w:type="spellEnd"/>
      <w:r>
        <w:rPr>
          <w:color w:val="000000"/>
        </w:rPr>
        <w:t xml:space="preserve"> peoples to the east of the Kongo peoples also had contact with these “Pygmies” as well. </w:t>
      </w:r>
      <w:r>
        <w:rPr>
          <w:color w:val="000000"/>
        </w:rPr>
        <w:t xml:space="preserve">They recognized the superior knowledge that these people had of the riches of the rain forest and therefore they ensconced them as a prominent feature of their culture. Tradition relates how a </w:t>
      </w:r>
      <w:proofErr w:type="spellStart"/>
      <w:r>
        <w:rPr>
          <w:color w:val="000000"/>
        </w:rPr>
        <w:t>Kuba</w:t>
      </w:r>
      <w:proofErr w:type="spellEnd"/>
      <w:r>
        <w:rPr>
          <w:color w:val="000000"/>
        </w:rPr>
        <w:t xml:space="preserve"> </w:t>
      </w:r>
      <w:r>
        <w:rPr>
          <w:rStyle w:val="text"/>
          <w:color w:val="000000"/>
          <w:szCs w:val="21"/>
        </w:rPr>
        <w:t>woman carved a face on a calabash that became the original</w:t>
      </w:r>
      <w:r>
        <w:rPr>
          <w:rStyle w:val="text"/>
          <w:color w:val="000000"/>
          <w:szCs w:val="21"/>
        </w:rPr>
        <w:t xml:space="preserve"> model for initiation masks. Later, the invention was adopted for male initiation rites, and today remains a male privilege. Once masked, the </w:t>
      </w:r>
      <w:proofErr w:type="spellStart"/>
      <w:r>
        <w:rPr>
          <w:rStyle w:val="text"/>
          <w:color w:val="000000"/>
          <w:szCs w:val="21"/>
        </w:rPr>
        <w:t>Kuba</w:t>
      </w:r>
      <w:proofErr w:type="spellEnd"/>
      <w:r>
        <w:rPr>
          <w:rStyle w:val="text"/>
          <w:color w:val="000000"/>
          <w:szCs w:val="21"/>
        </w:rPr>
        <w:t xml:space="preserve"> dancer assumes the persona of the spirit of the mask as its apotheosis (cf. </w:t>
      </w:r>
      <w:proofErr w:type="spellStart"/>
      <w:r>
        <w:rPr>
          <w:rStyle w:val="text"/>
          <w:color w:val="000000"/>
          <w:szCs w:val="21"/>
        </w:rPr>
        <w:t>Torday</w:t>
      </w:r>
      <w:proofErr w:type="spellEnd"/>
      <w:r>
        <w:rPr>
          <w:rStyle w:val="text"/>
          <w:color w:val="000000"/>
          <w:szCs w:val="21"/>
        </w:rPr>
        <w:t xml:space="preserve"> 1910:250; </w:t>
      </w:r>
      <w:proofErr w:type="spellStart"/>
      <w:r>
        <w:rPr>
          <w:rStyle w:val="text"/>
          <w:color w:val="000000"/>
          <w:szCs w:val="21"/>
        </w:rPr>
        <w:t>Vansina</w:t>
      </w:r>
      <w:proofErr w:type="spellEnd"/>
      <w:r>
        <w:rPr>
          <w:rStyle w:val="text"/>
          <w:color w:val="000000"/>
          <w:szCs w:val="21"/>
        </w:rPr>
        <w:t xml:space="preserve"> 1955:140</w:t>
      </w:r>
      <w:r>
        <w:rPr>
          <w:rStyle w:val="text"/>
          <w:color w:val="000000"/>
          <w:szCs w:val="21"/>
        </w:rPr>
        <w:t>).</w:t>
      </w:r>
    </w:p>
    <w:p w:rsidR="004C3BCD" w:rsidRDefault="004C3BCD">
      <w:pPr>
        <w:rPr>
          <w:rStyle w:val="text"/>
          <w:color w:val="000000"/>
          <w:szCs w:val="21"/>
        </w:rPr>
      </w:pPr>
    </w:p>
    <w:p w:rsidR="004C3BCD" w:rsidRDefault="007F2899">
      <w:r>
        <w:rPr>
          <w:color w:val="000000"/>
          <w:szCs w:val="21"/>
        </w:rPr>
        <w:t xml:space="preserve">The </w:t>
      </w:r>
      <w:proofErr w:type="spellStart"/>
      <w:r>
        <w:rPr>
          <w:color w:val="000000"/>
          <w:szCs w:val="21"/>
        </w:rPr>
        <w:t>Kuba</w:t>
      </w:r>
      <w:proofErr w:type="spellEnd"/>
      <w:r>
        <w:rPr>
          <w:color w:val="000000"/>
          <w:szCs w:val="21"/>
        </w:rPr>
        <w:t xml:space="preserve"> have </w:t>
      </w:r>
      <w:r>
        <w:rPr>
          <w:rStyle w:val="text"/>
          <w:color w:val="000000"/>
          <w:szCs w:val="21"/>
        </w:rPr>
        <w:t xml:space="preserve">three royal mask types: 1) </w:t>
      </w:r>
      <w:proofErr w:type="spellStart"/>
      <w:r>
        <w:rPr>
          <w:rStyle w:val="text"/>
          <w:b/>
          <w:bCs/>
          <w:i/>
          <w:iCs/>
          <w:color w:val="000000"/>
          <w:szCs w:val="21"/>
        </w:rPr>
        <w:t>Mwaash</w:t>
      </w:r>
      <w:proofErr w:type="spellEnd"/>
      <w:r>
        <w:rPr>
          <w:rStyle w:val="text"/>
          <w:b/>
          <w:bCs/>
          <w:i/>
          <w:iCs/>
          <w:color w:val="000000"/>
          <w:szCs w:val="21"/>
        </w:rPr>
        <w:t xml:space="preserve"> a </w:t>
      </w:r>
      <w:proofErr w:type="spellStart"/>
      <w:r>
        <w:rPr>
          <w:rStyle w:val="text"/>
          <w:b/>
          <w:bCs/>
          <w:i/>
          <w:iCs/>
          <w:color w:val="000000"/>
          <w:szCs w:val="21"/>
        </w:rPr>
        <w:t>Mbooy</w:t>
      </w:r>
      <w:proofErr w:type="spellEnd"/>
      <w:r>
        <w:rPr>
          <w:rStyle w:val="text"/>
          <w:color w:val="000000"/>
          <w:szCs w:val="21"/>
        </w:rPr>
        <w:t xml:space="preserve">, representing Woot and the king; 2) the wooden face mask, </w:t>
      </w:r>
      <w:proofErr w:type="spellStart"/>
      <w:r>
        <w:rPr>
          <w:rStyle w:val="text"/>
          <w:b/>
          <w:bCs/>
          <w:i/>
          <w:iCs/>
          <w:color w:val="000000"/>
          <w:szCs w:val="21"/>
        </w:rPr>
        <w:t>Ngady</w:t>
      </w:r>
      <w:proofErr w:type="spellEnd"/>
      <w:r>
        <w:rPr>
          <w:rStyle w:val="text"/>
          <w:b/>
          <w:bCs/>
          <w:i/>
          <w:iCs/>
          <w:color w:val="000000"/>
          <w:szCs w:val="21"/>
        </w:rPr>
        <w:t xml:space="preserve"> </w:t>
      </w:r>
      <w:proofErr w:type="spellStart"/>
      <w:r>
        <w:rPr>
          <w:rStyle w:val="text"/>
          <w:b/>
          <w:bCs/>
          <w:i/>
          <w:iCs/>
          <w:color w:val="000000"/>
          <w:szCs w:val="21"/>
        </w:rPr>
        <w:t>Mwaash</w:t>
      </w:r>
      <w:proofErr w:type="spellEnd"/>
      <w:r>
        <w:rPr>
          <w:rStyle w:val="text"/>
          <w:b/>
          <w:bCs/>
          <w:i/>
          <w:iCs/>
          <w:color w:val="000000"/>
          <w:szCs w:val="21"/>
        </w:rPr>
        <w:t xml:space="preserve"> a </w:t>
      </w:r>
      <w:proofErr w:type="spellStart"/>
      <w:r>
        <w:rPr>
          <w:rStyle w:val="text"/>
          <w:b/>
          <w:bCs/>
          <w:i/>
          <w:iCs/>
          <w:color w:val="000000"/>
          <w:szCs w:val="21"/>
        </w:rPr>
        <w:t>Mbooy</w:t>
      </w:r>
      <w:proofErr w:type="spellEnd"/>
      <w:r>
        <w:rPr>
          <w:rStyle w:val="text"/>
          <w:color w:val="000000"/>
          <w:szCs w:val="21"/>
        </w:rPr>
        <w:t xml:space="preserve">, the incestuous sister-wife of Woot; </w:t>
      </w:r>
      <w:proofErr w:type="gramStart"/>
      <w:r>
        <w:rPr>
          <w:rStyle w:val="text"/>
          <w:color w:val="000000"/>
          <w:szCs w:val="21"/>
        </w:rPr>
        <w:t>and  3</w:t>
      </w:r>
      <w:proofErr w:type="gramEnd"/>
      <w:r>
        <w:rPr>
          <w:rStyle w:val="text"/>
          <w:color w:val="000000"/>
          <w:szCs w:val="21"/>
        </w:rPr>
        <w:t xml:space="preserve">) the wooden helmet mask, </w:t>
      </w:r>
      <w:proofErr w:type="spellStart"/>
      <w:r>
        <w:rPr>
          <w:rStyle w:val="text"/>
          <w:b/>
          <w:bCs/>
          <w:i/>
          <w:iCs/>
          <w:color w:val="000000"/>
          <w:szCs w:val="21"/>
        </w:rPr>
        <w:t>Bwoom</w:t>
      </w:r>
      <w:proofErr w:type="spellEnd"/>
      <w:r>
        <w:rPr>
          <w:rStyle w:val="text"/>
          <w:color w:val="000000"/>
          <w:szCs w:val="21"/>
        </w:rPr>
        <w:t>, the Pygmy, also the challenging brother a</w:t>
      </w:r>
      <w:r>
        <w:rPr>
          <w:rStyle w:val="text"/>
          <w:color w:val="000000"/>
          <w:szCs w:val="21"/>
        </w:rPr>
        <w:t xml:space="preserve">nd the common man. These characters appear in a variety of </w:t>
      </w:r>
      <w:r>
        <w:rPr>
          <w:rStyle w:val="text"/>
          <w:color w:val="000000"/>
          <w:szCs w:val="21"/>
        </w:rPr>
        <w:lastRenderedPageBreak/>
        <w:t xml:space="preserve">contexts including public ceremonies, rites involving the king, and initiations. Although their dances are generally solo, together the three royal masqueraders re-enact </w:t>
      </w:r>
      <w:proofErr w:type="spellStart"/>
      <w:r>
        <w:rPr>
          <w:rStyle w:val="text"/>
          <w:color w:val="000000"/>
          <w:szCs w:val="21"/>
        </w:rPr>
        <w:t>Kuba</w:t>
      </w:r>
      <w:proofErr w:type="spellEnd"/>
      <w:r>
        <w:rPr>
          <w:rStyle w:val="text"/>
          <w:color w:val="000000"/>
          <w:szCs w:val="21"/>
        </w:rPr>
        <w:t xml:space="preserve"> myths of origin (Corne</w:t>
      </w:r>
      <w:r>
        <w:rPr>
          <w:rStyle w:val="text"/>
          <w:color w:val="000000"/>
          <w:szCs w:val="21"/>
        </w:rPr>
        <w:t>t 1982:254,256; Roy 1979:170).</w:t>
      </w:r>
    </w:p>
    <w:p w:rsidR="004C3BCD" w:rsidRDefault="007F2899">
      <w:r>
        <w:rPr>
          <w:noProof/>
        </w:rPr>
        <w:drawing>
          <wp:inline distT="0" distB="0" distL="0" distR="0">
            <wp:extent cx="6374765" cy="4873625"/>
            <wp:effectExtent l="0" t="0" r="0" b="0"/>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42"/>
                    <a:srcRect l="-4" t="-5" r="-4" b="-5"/>
                    <a:stretch>
                      <a:fillRect/>
                    </a:stretch>
                  </pic:blipFill>
                  <pic:spPr bwMode="auto">
                    <a:xfrm>
                      <a:off x="0" y="0"/>
                      <a:ext cx="6374765" cy="4873625"/>
                    </a:xfrm>
                    <a:prstGeom prst="rect">
                      <a:avLst/>
                    </a:prstGeom>
                  </pic:spPr>
                </pic:pic>
              </a:graphicData>
            </a:graphic>
          </wp:inline>
        </w:drawing>
      </w:r>
    </w:p>
    <w:p w:rsidR="004C3BCD" w:rsidRDefault="007F2899">
      <w:pPr>
        <w:rPr>
          <w:color w:val="000000"/>
        </w:rPr>
      </w:pPr>
      <w:r>
        <w:t xml:space="preserve">Fig. 3. </w:t>
      </w:r>
      <w:proofErr w:type="spellStart"/>
      <w:r>
        <w:t>Kuba</w:t>
      </w:r>
      <w:proofErr w:type="spellEnd"/>
      <w:r>
        <w:t xml:space="preserve"> masqueraders, </w:t>
      </w:r>
      <w:proofErr w:type="spellStart"/>
      <w:r>
        <w:t>Nesheng</w:t>
      </w:r>
      <w:proofErr w:type="spellEnd"/>
      <w:r>
        <w:t xml:space="preserve">, southern Kasai River, 1909. Royal </w:t>
      </w:r>
      <w:proofErr w:type="spellStart"/>
      <w:r>
        <w:t>Kuba</w:t>
      </w:r>
      <w:proofErr w:type="spellEnd"/>
      <w:r>
        <w:t xml:space="preserve"> Masqueraders, </w:t>
      </w:r>
      <w:proofErr w:type="spellStart"/>
      <w:r>
        <w:t>Nsheng</w:t>
      </w:r>
      <w:proofErr w:type="spellEnd"/>
      <w:r>
        <w:t>, Kasai, Congo, 1909 (after the Library of the University of Michigan, Image 344206, http://quod.lib.umich.edu/h/hart/x-344206/0</w:t>
      </w:r>
      <w:r>
        <w:t xml:space="preserve">3d100403). </w:t>
      </w:r>
      <w:r>
        <w:rPr>
          <w:i/>
          <w:iCs/>
        </w:rPr>
        <w:t xml:space="preserve"> </w:t>
      </w:r>
      <w:proofErr w:type="spellStart"/>
      <w:r>
        <w:rPr>
          <w:b/>
          <w:bCs/>
          <w:i/>
          <w:iCs/>
        </w:rPr>
        <w:t>Bwoom</w:t>
      </w:r>
      <w:proofErr w:type="spellEnd"/>
      <w:r>
        <w:t xml:space="preserve"> masquerader, front, center, of hydrocephalic (large-headed) aboriginal pygmy symbolizing profound local knowledge of the forest and its medical riches. Front-center, right: </w:t>
      </w:r>
      <w:proofErr w:type="spellStart"/>
      <w:r>
        <w:rPr>
          <w:rStyle w:val="text"/>
          <w:b/>
          <w:bCs/>
          <w:i/>
          <w:iCs/>
          <w:color w:val="000000"/>
          <w:szCs w:val="17"/>
        </w:rPr>
        <w:t>Mwaash</w:t>
      </w:r>
      <w:proofErr w:type="spellEnd"/>
      <w:r>
        <w:rPr>
          <w:rStyle w:val="text"/>
          <w:b/>
          <w:bCs/>
          <w:i/>
          <w:iCs/>
          <w:color w:val="000000"/>
          <w:szCs w:val="17"/>
        </w:rPr>
        <w:t xml:space="preserve"> </w:t>
      </w:r>
      <w:proofErr w:type="spellStart"/>
      <w:r>
        <w:rPr>
          <w:rStyle w:val="text"/>
          <w:b/>
          <w:bCs/>
          <w:i/>
          <w:iCs/>
          <w:color w:val="000000"/>
          <w:szCs w:val="17"/>
        </w:rPr>
        <w:t>aMbooy</w:t>
      </w:r>
      <w:proofErr w:type="spellEnd"/>
      <w:r>
        <w:rPr>
          <w:rStyle w:val="text"/>
          <w:color w:val="000000"/>
          <w:szCs w:val="17"/>
        </w:rPr>
        <w:t xml:space="preserve">, representing Woot, the founding ancestor of the </w:t>
      </w:r>
      <w:proofErr w:type="spellStart"/>
      <w:r>
        <w:rPr>
          <w:rStyle w:val="text"/>
          <w:color w:val="000000"/>
          <w:szCs w:val="17"/>
        </w:rPr>
        <w:t>Ku</w:t>
      </w:r>
      <w:r>
        <w:rPr>
          <w:rStyle w:val="text"/>
          <w:color w:val="000000"/>
          <w:szCs w:val="17"/>
        </w:rPr>
        <w:t>ba</w:t>
      </w:r>
      <w:proofErr w:type="spellEnd"/>
      <w:r>
        <w:rPr>
          <w:rStyle w:val="text"/>
          <w:color w:val="000000"/>
          <w:szCs w:val="17"/>
        </w:rPr>
        <w:t xml:space="preserve">. Front–center left: </w:t>
      </w:r>
      <w:proofErr w:type="spellStart"/>
      <w:r>
        <w:rPr>
          <w:rStyle w:val="text"/>
          <w:b/>
          <w:bCs/>
          <w:i/>
          <w:iCs/>
          <w:color w:val="000000"/>
          <w:szCs w:val="17"/>
        </w:rPr>
        <w:t>Ngady</w:t>
      </w:r>
      <w:proofErr w:type="spellEnd"/>
      <w:r>
        <w:rPr>
          <w:rStyle w:val="text"/>
          <w:b/>
          <w:bCs/>
          <w:i/>
          <w:iCs/>
          <w:color w:val="000000"/>
          <w:szCs w:val="17"/>
        </w:rPr>
        <w:t xml:space="preserve"> </w:t>
      </w:r>
      <w:proofErr w:type="spellStart"/>
      <w:r>
        <w:rPr>
          <w:rStyle w:val="text"/>
          <w:b/>
          <w:bCs/>
          <w:i/>
          <w:iCs/>
          <w:color w:val="000000"/>
          <w:szCs w:val="17"/>
        </w:rPr>
        <w:t>Mwaash</w:t>
      </w:r>
      <w:proofErr w:type="spellEnd"/>
      <w:r>
        <w:rPr>
          <w:rStyle w:val="text"/>
          <w:b/>
          <w:bCs/>
          <w:i/>
          <w:iCs/>
          <w:color w:val="000000"/>
          <w:szCs w:val="17"/>
        </w:rPr>
        <w:t xml:space="preserve"> </w:t>
      </w:r>
      <w:proofErr w:type="spellStart"/>
      <w:r>
        <w:rPr>
          <w:rStyle w:val="text"/>
          <w:b/>
          <w:bCs/>
          <w:i/>
          <w:iCs/>
          <w:color w:val="000000"/>
          <w:szCs w:val="17"/>
        </w:rPr>
        <w:t>aMbooy</w:t>
      </w:r>
      <w:proofErr w:type="spellEnd"/>
      <w:r>
        <w:rPr>
          <w:rStyle w:val="text"/>
          <w:color w:val="000000"/>
          <w:szCs w:val="17"/>
        </w:rPr>
        <w:t>, the incestuous sister-wife of Woot.</w:t>
      </w:r>
      <w:r>
        <w:rPr>
          <w:color w:val="000000"/>
          <w:szCs w:val="21"/>
        </w:rPr>
        <w:br/>
      </w:r>
      <w:r>
        <w:rPr>
          <w:color w:val="000000"/>
          <w:szCs w:val="21"/>
        </w:rPr>
        <w:br/>
      </w:r>
      <w:r>
        <w:t xml:space="preserve">The </w:t>
      </w:r>
      <w:proofErr w:type="spellStart"/>
      <w:r>
        <w:rPr>
          <w:i/>
          <w:iCs/>
        </w:rPr>
        <w:t>Bwoom</w:t>
      </w:r>
      <w:proofErr w:type="spellEnd"/>
      <w:r>
        <w:t xml:space="preserve"> mask proper dates to the early eighteenth century. A royal mask attributed to King Miko mi </w:t>
      </w:r>
      <w:proofErr w:type="spellStart"/>
      <w:r>
        <w:t>Mbul</w:t>
      </w:r>
      <w:proofErr w:type="spellEnd"/>
      <w:r>
        <w:t xml:space="preserve"> dates to ca. 1800-ca. 1835 (Cornet 1975: no. 63, p. 89). </w:t>
      </w:r>
      <w:r>
        <w:rPr>
          <w:spacing w:val="-13"/>
          <w:szCs w:val="22"/>
        </w:rPr>
        <w:t xml:space="preserve">An eighteenth-century song for the son of King </w:t>
      </w:r>
      <w:proofErr w:type="spellStart"/>
      <w:r>
        <w:rPr>
          <w:spacing w:val="-13"/>
          <w:szCs w:val="22"/>
        </w:rPr>
        <w:t>Kot</w:t>
      </w:r>
      <w:proofErr w:type="spellEnd"/>
      <w:r>
        <w:rPr>
          <w:spacing w:val="-13"/>
          <w:szCs w:val="22"/>
        </w:rPr>
        <w:t xml:space="preserve"> </w:t>
      </w:r>
      <w:proofErr w:type="spellStart"/>
      <w:r>
        <w:rPr>
          <w:spacing w:val="-13"/>
          <w:szCs w:val="22"/>
        </w:rPr>
        <w:t>aNce</w:t>
      </w:r>
      <w:proofErr w:type="spellEnd"/>
      <w:r>
        <w:rPr>
          <w:spacing w:val="-13"/>
          <w:szCs w:val="22"/>
        </w:rPr>
        <w:t xml:space="preserve"> refers</w:t>
      </w:r>
      <w:r>
        <w:rPr>
          <w:spacing w:val="-7"/>
          <w:szCs w:val="22"/>
        </w:rPr>
        <w:t xml:space="preserve"> to the first recorded instance of </w:t>
      </w:r>
      <w:r>
        <w:rPr>
          <w:spacing w:val="-11"/>
          <w:szCs w:val="22"/>
        </w:rPr>
        <w:t>adorn</w:t>
      </w:r>
      <w:r>
        <w:rPr>
          <w:spacing w:val="-11"/>
          <w:szCs w:val="22"/>
        </w:rPr>
        <w:t xml:space="preserve">ing </w:t>
      </w:r>
      <w:proofErr w:type="spellStart"/>
      <w:r>
        <w:rPr>
          <w:i/>
          <w:iCs/>
          <w:spacing w:val="-11"/>
          <w:szCs w:val="22"/>
        </w:rPr>
        <w:t>Bwoom</w:t>
      </w:r>
      <w:proofErr w:type="spellEnd"/>
      <w:r>
        <w:rPr>
          <w:spacing w:val="-11"/>
          <w:szCs w:val="22"/>
        </w:rPr>
        <w:t xml:space="preserve"> masks with cowries </w:t>
      </w:r>
      <w:r>
        <w:rPr>
          <w:spacing w:val="-10"/>
          <w:szCs w:val="22"/>
        </w:rPr>
        <w:t xml:space="preserve">and beads., implying that earlier masks were devoid of these accoutrements at signified wealth. Many </w:t>
      </w:r>
      <w:r>
        <w:rPr>
          <w:spacing w:val="-8"/>
          <w:szCs w:val="22"/>
        </w:rPr>
        <w:t>variations of the mask evolved perhaps from prototypes</w:t>
      </w:r>
      <w:r>
        <w:t xml:space="preserve"> (</w:t>
      </w:r>
      <w:proofErr w:type="spellStart"/>
      <w:r>
        <w:t>Vansina</w:t>
      </w:r>
      <w:proofErr w:type="spellEnd"/>
      <w:r>
        <w:t xml:space="preserve"> 1978: 216).</w:t>
      </w:r>
      <w:r>
        <w:rPr>
          <w:color w:val="000000"/>
        </w:rPr>
        <w:t xml:space="preserve"> </w:t>
      </w:r>
      <w:r>
        <w:br w:type="page"/>
      </w:r>
    </w:p>
    <w:p w:rsidR="004C3BCD" w:rsidRDefault="007F2899">
      <w:pPr>
        <w:rPr>
          <w:color w:val="000000"/>
        </w:rPr>
      </w:pPr>
      <w:r>
        <w:rPr>
          <w:color w:val="000000"/>
        </w:rPr>
        <w:lastRenderedPageBreak/>
        <w:t>A000-Afr-</w:t>
      </w:r>
    </w:p>
    <w:p w:rsidR="004C3BCD" w:rsidRDefault="007F2899">
      <w:pPr>
        <w:rPr>
          <w:lang w:eastAsia="en-US"/>
        </w:rPr>
      </w:pPr>
      <w:r>
        <w:rPr>
          <w:noProof/>
          <w:lang w:eastAsia="en-US"/>
        </w:rPr>
        <w:drawing>
          <wp:inline distT="0" distB="0" distL="0" distR="0">
            <wp:extent cx="2319655" cy="4456430"/>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43"/>
                    <a:srcRect l="-18" t="-9" r="-18" b="-9"/>
                    <a:stretch>
                      <a:fillRect/>
                    </a:stretch>
                  </pic:blipFill>
                  <pic:spPr bwMode="auto">
                    <a:xfrm>
                      <a:off x="0" y="0"/>
                      <a:ext cx="2319655" cy="4456430"/>
                    </a:xfrm>
                    <a:prstGeom prst="rect">
                      <a:avLst/>
                    </a:prstGeom>
                  </pic:spPr>
                </pic:pic>
              </a:graphicData>
            </a:graphic>
          </wp:inline>
        </w:drawing>
      </w:r>
      <w:r>
        <w:rPr>
          <w:lang w:eastAsia="en-US"/>
        </w:rPr>
        <w:t xml:space="preserve"> </w:t>
      </w:r>
      <w:r>
        <w:rPr>
          <w:noProof/>
          <w:lang w:eastAsia="en-US"/>
        </w:rPr>
        <w:drawing>
          <wp:inline distT="0" distB="0" distL="0" distR="0">
            <wp:extent cx="1912620" cy="4438650"/>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44"/>
                    <a:srcRect l="-21" t="-9" r="-21" b="-9"/>
                    <a:stretch>
                      <a:fillRect/>
                    </a:stretch>
                  </pic:blipFill>
                  <pic:spPr bwMode="auto">
                    <a:xfrm>
                      <a:off x="0" y="0"/>
                      <a:ext cx="1912620" cy="4438650"/>
                    </a:xfrm>
                    <a:prstGeom prst="rect">
                      <a:avLst/>
                    </a:prstGeom>
                  </pic:spPr>
                </pic:pic>
              </a:graphicData>
            </a:graphic>
          </wp:inline>
        </w:drawing>
      </w:r>
      <w:r>
        <w:rPr>
          <w:lang w:eastAsia="en-US"/>
        </w:rPr>
        <w:t xml:space="preserve"> </w:t>
      </w:r>
      <w:r>
        <w:rPr>
          <w:noProof/>
          <w:lang w:eastAsia="en-US"/>
        </w:rPr>
        <w:drawing>
          <wp:inline distT="0" distB="0" distL="0" distR="0">
            <wp:extent cx="2380615" cy="4446905"/>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45"/>
                    <a:srcRect l="-17" t="-9" r="-17" b="-9"/>
                    <a:stretch>
                      <a:fillRect/>
                    </a:stretch>
                  </pic:blipFill>
                  <pic:spPr bwMode="auto">
                    <a:xfrm>
                      <a:off x="0" y="0"/>
                      <a:ext cx="2380615" cy="4446905"/>
                    </a:xfrm>
                    <a:prstGeom prst="rect">
                      <a:avLst/>
                    </a:prstGeom>
                  </pic:spPr>
                </pic:pic>
              </a:graphicData>
            </a:graphic>
          </wp:inline>
        </w:drawing>
      </w:r>
    </w:p>
    <w:p w:rsidR="004C3BCD" w:rsidRDefault="007F2899">
      <w:pPr>
        <w:rPr>
          <w:lang w:eastAsia="en-US"/>
        </w:rPr>
      </w:pPr>
      <w:r>
        <w:rPr>
          <w:noProof/>
          <w:lang w:eastAsia="en-US"/>
        </w:rPr>
        <w:drawing>
          <wp:inline distT="0" distB="0" distL="0" distR="0">
            <wp:extent cx="2035175" cy="274637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46"/>
                    <a:srcRect l="-12" t="-9" r="-12" b="-9"/>
                    <a:stretch>
                      <a:fillRect/>
                    </a:stretch>
                  </pic:blipFill>
                  <pic:spPr bwMode="auto">
                    <a:xfrm>
                      <a:off x="0" y="0"/>
                      <a:ext cx="2035175" cy="2746375"/>
                    </a:xfrm>
                    <a:prstGeom prst="rect">
                      <a:avLst/>
                    </a:prstGeom>
                  </pic:spPr>
                </pic:pic>
              </a:graphicData>
            </a:graphic>
          </wp:inline>
        </w:drawing>
      </w:r>
      <w:r>
        <w:rPr>
          <w:noProof/>
          <w:lang w:eastAsia="en-US"/>
        </w:rPr>
        <w:drawing>
          <wp:inline distT="0" distB="0" distL="0" distR="0">
            <wp:extent cx="2342515" cy="2680335"/>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47"/>
                    <a:srcRect l="-17" t="-15" r="-17" b="-15"/>
                    <a:stretch>
                      <a:fillRect/>
                    </a:stretch>
                  </pic:blipFill>
                  <pic:spPr bwMode="auto">
                    <a:xfrm>
                      <a:off x="0" y="0"/>
                      <a:ext cx="2342515" cy="2680335"/>
                    </a:xfrm>
                    <a:prstGeom prst="rect">
                      <a:avLst/>
                    </a:prstGeom>
                  </pic:spPr>
                </pic:pic>
              </a:graphicData>
            </a:graphic>
          </wp:inline>
        </w:drawing>
      </w:r>
      <w:r>
        <w:rPr>
          <w:noProof/>
          <w:lang w:eastAsia="en-US"/>
        </w:rPr>
        <w:drawing>
          <wp:inline distT="0" distB="0" distL="0" distR="0">
            <wp:extent cx="2291715" cy="2774950"/>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48"/>
                    <a:srcRect l="-12" t="-10" r="-12" b="-10"/>
                    <a:stretch>
                      <a:fillRect/>
                    </a:stretch>
                  </pic:blipFill>
                  <pic:spPr bwMode="auto">
                    <a:xfrm>
                      <a:off x="0" y="0"/>
                      <a:ext cx="2291715" cy="2774950"/>
                    </a:xfrm>
                    <a:prstGeom prst="rect">
                      <a:avLst/>
                    </a:prstGeom>
                  </pic:spPr>
                </pic:pic>
              </a:graphicData>
            </a:graphic>
          </wp:inline>
        </w:drawing>
      </w:r>
    </w:p>
    <w:p w:rsidR="004C3BCD" w:rsidRDefault="007F2899">
      <w:pPr>
        <w:rPr>
          <w:lang w:eastAsia="en-US"/>
        </w:rPr>
      </w:pPr>
      <w:r>
        <w:rPr>
          <w:noProof/>
          <w:lang w:eastAsia="en-US"/>
        </w:rPr>
        <w:lastRenderedPageBreak/>
        <w:drawing>
          <wp:inline distT="0" distB="0" distL="0" distR="0">
            <wp:extent cx="2743200" cy="2404110"/>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49"/>
                    <a:srcRect l="-8" t="-9" r="-8" b="-9"/>
                    <a:stretch>
                      <a:fillRect/>
                    </a:stretch>
                  </pic:blipFill>
                  <pic:spPr bwMode="auto">
                    <a:xfrm>
                      <a:off x="0" y="0"/>
                      <a:ext cx="2743200" cy="2404110"/>
                    </a:xfrm>
                    <a:prstGeom prst="rect">
                      <a:avLst/>
                    </a:prstGeom>
                  </pic:spPr>
                </pic:pic>
              </a:graphicData>
            </a:graphic>
          </wp:inline>
        </w:drawing>
      </w:r>
      <w:r>
        <w:rPr>
          <w:noProof/>
          <w:lang w:eastAsia="en-US"/>
        </w:rPr>
        <w:drawing>
          <wp:inline distT="0" distB="0" distL="0" distR="0">
            <wp:extent cx="4046220" cy="1921510"/>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50"/>
                    <a:srcRect l="-9" t="-20" r="-9" b="-20"/>
                    <a:stretch>
                      <a:fillRect/>
                    </a:stretch>
                  </pic:blipFill>
                  <pic:spPr bwMode="auto">
                    <a:xfrm>
                      <a:off x="0" y="0"/>
                      <a:ext cx="4046220" cy="1921510"/>
                    </a:xfrm>
                    <a:prstGeom prst="rect">
                      <a:avLst/>
                    </a:prstGeom>
                  </pic:spPr>
                </pic:pic>
              </a:graphicData>
            </a:graphic>
          </wp:inline>
        </w:drawing>
      </w:r>
    </w:p>
    <w:p w:rsidR="004C3BCD" w:rsidRDefault="004C3BCD">
      <w:pPr>
        <w:rPr>
          <w:color w:val="000000"/>
          <w:lang w:eastAsia="en-US"/>
        </w:rPr>
      </w:pPr>
    </w:p>
    <w:p w:rsidR="004C3BCD" w:rsidRDefault="007F2899">
      <w:pPr>
        <w:rPr>
          <w:rStyle w:val="text"/>
          <w:color w:val="000000"/>
        </w:rPr>
      </w:pPr>
      <w:r>
        <w:rPr>
          <w:rStyle w:val="text"/>
          <w:sz w:val="21"/>
          <w:szCs w:val="21"/>
        </w:rPr>
        <w:t xml:space="preserve">Fig. 4 a-b. </w:t>
      </w:r>
      <w:proofErr w:type="spellStart"/>
      <w:r>
        <w:rPr>
          <w:rStyle w:val="text"/>
          <w:i/>
          <w:iCs/>
          <w:sz w:val="21"/>
          <w:szCs w:val="21"/>
        </w:rPr>
        <w:t>Bwoom</w:t>
      </w:r>
      <w:proofErr w:type="spellEnd"/>
      <w:r>
        <w:rPr>
          <w:rStyle w:val="text"/>
          <w:i/>
          <w:iCs/>
          <w:sz w:val="21"/>
          <w:szCs w:val="21"/>
        </w:rPr>
        <w:t xml:space="preserve"> </w:t>
      </w:r>
      <w:r>
        <w:rPr>
          <w:rStyle w:val="text"/>
          <w:sz w:val="21"/>
          <w:szCs w:val="21"/>
        </w:rPr>
        <w:t>helmet</w:t>
      </w:r>
      <w:r>
        <w:rPr>
          <w:rStyle w:val="text"/>
          <w:sz w:val="21"/>
          <w:szCs w:val="21"/>
        </w:rPr>
        <w:t xml:space="preserve"> mask, </w:t>
      </w:r>
      <w:proofErr w:type="spellStart"/>
      <w:r>
        <w:rPr>
          <w:rStyle w:val="text"/>
          <w:sz w:val="21"/>
          <w:szCs w:val="21"/>
        </w:rPr>
        <w:t>Kuba-Bushongo-Bushoong</w:t>
      </w:r>
      <w:proofErr w:type="spellEnd"/>
      <w:r>
        <w:rPr>
          <w:rStyle w:val="text"/>
          <w:sz w:val="21"/>
          <w:szCs w:val="21"/>
        </w:rPr>
        <w:t xml:space="preserve">; Democratic Republic of Congo, </w:t>
      </w:r>
      <w:proofErr w:type="spellStart"/>
      <w:r>
        <w:rPr>
          <w:rStyle w:val="text"/>
          <w:sz w:val="21"/>
          <w:szCs w:val="21"/>
        </w:rPr>
        <w:t>Atlantika</w:t>
      </w:r>
      <w:proofErr w:type="spellEnd"/>
      <w:r>
        <w:rPr>
          <w:rStyle w:val="text"/>
          <w:sz w:val="21"/>
          <w:szCs w:val="21"/>
        </w:rPr>
        <w:t xml:space="preserve"> Collection. Wood, hammered copper, raffia fiber, animal skin, cloth, beads, cowrie shells. This large, proportioned, hollow wooden mask probably dates to the early twentieth century. Th</w:t>
      </w:r>
      <w:r>
        <w:rPr>
          <w:rStyle w:val="text"/>
          <w:sz w:val="21"/>
          <w:szCs w:val="21"/>
        </w:rPr>
        <w:t>e perimeter, temples, pate and back are decorated with beads and cowrie shells (used in the area as currency). A pendant “beard” has cowry shells surrounded by beads. The broad face has an incised zigzag motif similar to the geometric keloid scars that are</w:t>
      </w:r>
      <w:r>
        <w:rPr>
          <w:rStyle w:val="text"/>
          <w:sz w:val="21"/>
          <w:szCs w:val="21"/>
        </w:rPr>
        <w:t xml:space="preserve"> applied to the </w:t>
      </w:r>
      <w:proofErr w:type="spellStart"/>
      <w:r>
        <w:rPr>
          <w:rStyle w:val="text"/>
          <w:sz w:val="21"/>
          <w:szCs w:val="21"/>
        </w:rPr>
        <w:t>Kuba</w:t>
      </w:r>
      <w:proofErr w:type="spellEnd"/>
      <w:r>
        <w:rPr>
          <w:rStyle w:val="text"/>
          <w:sz w:val="21"/>
          <w:szCs w:val="21"/>
        </w:rPr>
        <w:t xml:space="preserve"> body and which are replicated in textile designs </w:t>
      </w:r>
      <w:r>
        <w:rPr>
          <w:rStyle w:val="text"/>
          <w:color w:val="000000"/>
          <w:sz w:val="21"/>
          <w:szCs w:val="21"/>
        </w:rPr>
        <w:t xml:space="preserve">(Cornet 1982:266; </w:t>
      </w:r>
      <w:r>
        <w:rPr>
          <w:rStyle w:val="text"/>
          <w:sz w:val="21"/>
          <w:szCs w:val="21"/>
        </w:rPr>
        <w:t xml:space="preserve">see Fig. 3). </w:t>
      </w:r>
      <w:r>
        <w:rPr>
          <w:spacing w:val="-9"/>
          <w:szCs w:val="22"/>
        </w:rPr>
        <w:t xml:space="preserve">In this example, the carved wood understructure is </w:t>
      </w:r>
      <w:r>
        <w:rPr>
          <w:spacing w:val="-10"/>
          <w:szCs w:val="22"/>
        </w:rPr>
        <w:t xml:space="preserve">covered with copper sheeting that is extended by a beard </w:t>
      </w:r>
      <w:r>
        <w:rPr>
          <w:spacing w:val="-8"/>
          <w:szCs w:val="22"/>
        </w:rPr>
        <w:t xml:space="preserve">made of hide and accented throughout by beadwork. </w:t>
      </w:r>
      <w:r>
        <w:rPr>
          <w:spacing w:val="-11"/>
          <w:szCs w:val="22"/>
        </w:rPr>
        <w:t>Beads also embellish the contours of both the eyes and the mouth</w:t>
      </w:r>
      <w:r>
        <w:rPr>
          <w:spacing w:val="-13"/>
          <w:szCs w:val="22"/>
        </w:rPr>
        <w:t xml:space="preserve">. A series of bead bands crosses the </w:t>
      </w:r>
      <w:r>
        <w:rPr>
          <w:spacing w:val="-9"/>
          <w:szCs w:val="22"/>
        </w:rPr>
        <w:t xml:space="preserve">surface of the face, one from the crown of the head to </w:t>
      </w:r>
      <w:r>
        <w:rPr>
          <w:spacing w:val="-10"/>
          <w:szCs w:val="22"/>
        </w:rPr>
        <w:t>the tip of the nose and another from one side of t</w:t>
      </w:r>
      <w:r>
        <w:rPr>
          <w:spacing w:val="-10"/>
          <w:szCs w:val="22"/>
        </w:rPr>
        <w:t xml:space="preserve">he </w:t>
      </w:r>
      <w:r>
        <w:rPr>
          <w:spacing w:val="-9"/>
          <w:szCs w:val="22"/>
        </w:rPr>
        <w:t>head to the other, bisecting the eyes.</w:t>
      </w:r>
      <w:r>
        <w:rPr>
          <w:rStyle w:val="text"/>
          <w:b/>
          <w:bCs/>
          <w:szCs w:val="20"/>
        </w:rPr>
        <w:t xml:space="preserve"> </w:t>
      </w:r>
      <w:r>
        <w:rPr>
          <w:rStyle w:val="text"/>
          <w:szCs w:val="21"/>
        </w:rPr>
        <w:t xml:space="preserve">The cheeks are outlined with dual bands of cowry shells, and the crown is covered with animal skin surmounted by three bands of two strand ancient beads. </w:t>
      </w:r>
    </w:p>
    <w:p w:rsidR="004C3BCD" w:rsidRDefault="004C3BCD">
      <w:pPr>
        <w:rPr>
          <w:rStyle w:val="text"/>
          <w:color w:val="000000"/>
        </w:rPr>
      </w:pPr>
    </w:p>
    <w:p w:rsidR="004C3BCD" w:rsidRDefault="007F2899">
      <w:pPr>
        <w:rPr>
          <w:rFonts w:ascii="Garamond" w:hAnsi="Garamond" w:cs="Garamond"/>
          <w:spacing w:val="-7"/>
          <w:sz w:val="22"/>
          <w:szCs w:val="22"/>
        </w:rPr>
      </w:pPr>
      <w:r>
        <w:t xml:space="preserve">The </w:t>
      </w:r>
      <w:proofErr w:type="spellStart"/>
      <w:r>
        <w:rPr>
          <w:i/>
          <w:iCs/>
        </w:rPr>
        <w:t>Bwoom</w:t>
      </w:r>
      <w:proofErr w:type="spellEnd"/>
      <w:r>
        <w:t xml:space="preserve"> mask has three aspects: 1) as a Pygmy, 2) as a challenging brother, and 3) as a common man.  </w:t>
      </w:r>
    </w:p>
    <w:p w:rsidR="004C3BCD" w:rsidRDefault="007F2899">
      <w:pPr>
        <w:widowControl w:val="0"/>
        <w:kinsoku w:val="0"/>
        <w:rPr>
          <w:rStyle w:val="text"/>
          <w:szCs w:val="21"/>
        </w:rPr>
      </w:pPr>
      <w:r>
        <w:t xml:space="preserve">1) The </w:t>
      </w:r>
      <w:proofErr w:type="spellStart"/>
      <w:r>
        <w:rPr>
          <w:i/>
          <w:iCs/>
        </w:rPr>
        <w:t>Bwoom</w:t>
      </w:r>
      <w:proofErr w:type="spellEnd"/>
      <w:r>
        <w:t xml:space="preserve"> as a Pygmy. The Pygmies are forest-dwelling, hunter-gatherers and know this seemingly impenetrable landscape intimately. The ancient idea that a society's landscape is its own because its ancestors are buried there is central to Pygmy cosmology. The </w:t>
      </w:r>
      <w:proofErr w:type="spellStart"/>
      <w:r>
        <w:t>Kuba</w:t>
      </w:r>
      <w:proofErr w:type="spellEnd"/>
      <w:r>
        <w:t xml:space="preserve"> </w:t>
      </w:r>
      <w:r>
        <w:t xml:space="preserve">recognized this ancient idea. When they migrated into Pygmy </w:t>
      </w:r>
      <w:proofErr w:type="gramStart"/>
      <w:r>
        <w:t>forests</w:t>
      </w:r>
      <w:proofErr w:type="gramEnd"/>
      <w:r>
        <w:t xml:space="preserve"> they realized that their hope of a successful life in this landscape was to ally themselves with the Pygmies and learn the Pygmy lore of the ancient ancestral forest spirits (cf. Ehret 200</w:t>
      </w:r>
      <w:r>
        <w:t xml:space="preserve">2:50; </w:t>
      </w:r>
      <w:proofErr w:type="spellStart"/>
      <w:r>
        <w:t>Schadeberg</w:t>
      </w:r>
      <w:proofErr w:type="spellEnd"/>
      <w:r>
        <w:t xml:space="preserve"> 1999)</w:t>
      </w:r>
      <w:r>
        <w:rPr>
          <w:rStyle w:val="text"/>
          <w:sz w:val="21"/>
          <w:szCs w:val="21"/>
        </w:rPr>
        <w:t xml:space="preserve">. </w:t>
      </w:r>
      <w:r>
        <w:rPr>
          <w:rStyle w:val="text"/>
          <w:szCs w:val="21"/>
        </w:rPr>
        <w:t xml:space="preserve">Appropriately, </w:t>
      </w:r>
      <w:proofErr w:type="spellStart"/>
      <w:r>
        <w:rPr>
          <w:rStyle w:val="text"/>
          <w:i/>
          <w:iCs/>
          <w:color w:val="000000"/>
          <w:szCs w:val="21"/>
        </w:rPr>
        <w:t>Bwoom</w:t>
      </w:r>
      <w:proofErr w:type="spellEnd"/>
      <w:r>
        <w:rPr>
          <w:rStyle w:val="text"/>
          <w:color w:val="000000"/>
          <w:szCs w:val="21"/>
        </w:rPr>
        <w:t xml:space="preserve"> is the first spirit seen as an apotheosis by </w:t>
      </w:r>
      <w:proofErr w:type="spellStart"/>
      <w:r>
        <w:rPr>
          <w:rStyle w:val="text"/>
          <w:i/>
          <w:iCs/>
          <w:color w:val="000000"/>
          <w:szCs w:val="21"/>
        </w:rPr>
        <w:t>nkan</w:t>
      </w:r>
      <w:proofErr w:type="spellEnd"/>
      <w:r>
        <w:rPr>
          <w:rStyle w:val="text"/>
          <w:color w:val="000000"/>
          <w:szCs w:val="21"/>
        </w:rPr>
        <w:t xml:space="preserve"> initiates.</w:t>
      </w:r>
    </w:p>
    <w:p w:rsidR="004C3BCD" w:rsidRDefault="007F2899">
      <w:pPr>
        <w:rPr>
          <w:rStyle w:val="text"/>
          <w:color w:val="000000"/>
          <w:szCs w:val="21"/>
        </w:rPr>
      </w:pPr>
      <w:r>
        <w:rPr>
          <w:noProof/>
        </w:rPr>
        <mc:AlternateContent>
          <mc:Choice Requires="wps">
            <w:drawing>
              <wp:anchor distT="0" distB="0" distL="114935" distR="114935" simplePos="0" relativeHeight="54" behindDoc="1" locked="0" layoutInCell="1" allowOverlap="1">
                <wp:simplePos x="0" y="0"/>
                <wp:positionH relativeFrom="column">
                  <wp:posOffset>4230370</wp:posOffset>
                </wp:positionH>
                <wp:positionV relativeFrom="paragraph">
                  <wp:posOffset>146050</wp:posOffset>
                </wp:positionV>
                <wp:extent cx="2142490" cy="2296795"/>
                <wp:effectExtent l="0" t="0" r="0" b="0"/>
                <wp:wrapSquare wrapText="bothSides"/>
                <wp:docPr id="19" name="Frame2"/>
                <wp:cNvGraphicFramePr/>
                <a:graphic xmlns:a="http://schemas.openxmlformats.org/drawingml/2006/main">
                  <a:graphicData uri="http://schemas.microsoft.com/office/word/2010/wordprocessingShape">
                    <wps:wsp>
                      <wps:cNvSpPr txBox="1"/>
                      <wps:spPr>
                        <a:xfrm>
                          <a:off x="0" y="0"/>
                          <a:ext cx="2142490" cy="2296795"/>
                        </a:xfrm>
                        <a:prstGeom prst="rect">
                          <a:avLst/>
                        </a:prstGeom>
                        <a:solidFill>
                          <a:srgbClr val="FFFFFF"/>
                        </a:solidFill>
                        <a:ln w="9525">
                          <a:solidFill>
                            <a:srgbClr val="000000"/>
                          </a:solidFill>
                        </a:ln>
                      </wps:spPr>
                      <wps:txbx>
                        <w:txbxContent>
                          <w:p w:rsidR="004C3BCD" w:rsidRDefault="007F2899">
                            <w:r>
                              <w:rPr>
                                <w:noProof/>
                              </w:rPr>
                              <w:drawing>
                                <wp:inline distT="0" distB="0" distL="0" distR="0">
                                  <wp:extent cx="1953260" cy="1772285"/>
                                  <wp:effectExtent l="0" t="0" r="0" b="0"/>
                                  <wp:docPr id="2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pic:cNvPicPr>
                                            <a:picLocks noChangeAspect="1" noChangeArrowheads="1"/>
                                          </pic:cNvPicPr>
                                        </pic:nvPicPr>
                                        <pic:blipFill>
                                          <a:blip r:embed="rId51"/>
                                          <a:srcRect l="-16" t="-18" r="-16" b="-18"/>
                                          <a:stretch>
                                            <a:fillRect/>
                                          </a:stretch>
                                        </pic:blipFill>
                                        <pic:spPr bwMode="auto">
                                          <a:xfrm>
                                            <a:off x="0" y="0"/>
                                            <a:ext cx="1953260" cy="1772285"/>
                                          </a:xfrm>
                                          <a:prstGeom prst="rect">
                                            <a:avLst/>
                                          </a:prstGeom>
                                        </pic:spPr>
                                      </pic:pic>
                                    </a:graphicData>
                                  </a:graphic>
                                </wp:inline>
                              </w:drawing>
                            </w:r>
                          </w:p>
                          <w:p w:rsidR="004C3BCD" w:rsidRDefault="007F2899">
                            <w:pPr>
                              <w:rPr>
                                <w:sz w:val="20"/>
                                <w:szCs w:val="20"/>
                              </w:rPr>
                            </w:pPr>
                            <w:r>
                              <w:rPr>
                                <w:sz w:val="20"/>
                                <w:szCs w:val="20"/>
                              </w:rPr>
                              <w:t xml:space="preserve">Fig. 7. Right-handed Swastika design at the back of the head on the </w:t>
                            </w:r>
                            <w:proofErr w:type="spellStart"/>
                            <w:r>
                              <w:rPr>
                                <w:sz w:val="20"/>
                                <w:szCs w:val="20"/>
                              </w:rPr>
                              <w:t>Atlantika</w:t>
                            </w:r>
                            <w:proofErr w:type="spellEnd"/>
                            <w:r>
                              <w:rPr>
                                <w:sz w:val="20"/>
                                <w:szCs w:val="20"/>
                              </w:rPr>
                              <w:t xml:space="preserve"> </w:t>
                            </w:r>
                            <w:proofErr w:type="spellStart"/>
                            <w:r>
                              <w:rPr>
                                <w:sz w:val="20"/>
                                <w:szCs w:val="20"/>
                              </w:rPr>
                              <w:t>Mboom</w:t>
                            </w:r>
                            <w:proofErr w:type="spellEnd"/>
                            <w:r>
                              <w:rPr>
                                <w:sz w:val="20"/>
                                <w:szCs w:val="20"/>
                              </w:rPr>
                              <w:t xml:space="preserve"> mask.</w:t>
                            </w:r>
                          </w:p>
                          <w:p w:rsidR="004C3BCD" w:rsidRDefault="004C3BCD">
                            <w:pPr>
                              <w:rPr>
                                <w:sz w:val="20"/>
                                <w:szCs w:val="20"/>
                              </w:rPr>
                            </w:pPr>
                          </w:p>
                        </w:txbxContent>
                      </wps:txbx>
                      <wps:bodyPr lIns="91440" tIns="45720" rIns="91440" bIns="45720" anchor="t">
                        <a:noAutofit/>
                      </wps:bodyPr>
                    </wps:wsp>
                  </a:graphicData>
                </a:graphic>
              </wp:anchor>
            </w:drawing>
          </mc:Choice>
          <mc:Fallback>
            <w:pict>
              <v:shapetype id="_x0000_t202" coordsize="21600,21600" o:spt="202" path="m,l,21600r21600,l21600,xe">
                <v:stroke joinstyle="miter"/>
                <v:path gradientshapeok="t" o:connecttype="rect"/>
              </v:shapetype>
              <v:shape id="Frame2" o:spid="_x0000_s1026" type="#_x0000_t202" style="position:absolute;margin-left:333.1pt;margin-top:11.5pt;width:168.7pt;height:180.85pt;z-index:-503316426;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">
                <v:textbox>
                  <w:txbxContent>
                    <w:p w:rsidR="004C3BCD" w:rsidRDefault="007F2899">
                      <w:r>
                        <w:rPr>
                          <w:noProof/>
                        </w:rPr>
                        <w:drawing>
                          <wp:inline distT="0" distB="0" distL="0" distR="0">
                            <wp:extent cx="1953260" cy="1772285"/>
                            <wp:effectExtent l="0" t="0" r="0" b="0"/>
                            <wp:docPr id="2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pic:cNvPicPr>
                                      <a:picLocks noChangeAspect="1" noChangeArrowheads="1"/>
                                    </pic:cNvPicPr>
                                  </pic:nvPicPr>
                                  <pic:blipFill>
                                    <a:blip r:embed="rId51"/>
                                    <a:srcRect l="-16" t="-18" r="-16" b="-18"/>
                                    <a:stretch>
                                      <a:fillRect/>
                                    </a:stretch>
                                  </pic:blipFill>
                                  <pic:spPr bwMode="auto">
                                    <a:xfrm>
                                      <a:off x="0" y="0"/>
                                      <a:ext cx="1953260" cy="1772285"/>
                                    </a:xfrm>
                                    <a:prstGeom prst="rect">
                                      <a:avLst/>
                                    </a:prstGeom>
                                  </pic:spPr>
                                </pic:pic>
                              </a:graphicData>
                            </a:graphic>
                          </wp:inline>
                        </w:drawing>
                      </w:r>
                    </w:p>
                    <w:p w:rsidR="004C3BCD" w:rsidRDefault="007F2899">
                      <w:pPr>
                        <w:rPr>
                          <w:sz w:val="20"/>
                          <w:szCs w:val="20"/>
                        </w:rPr>
                      </w:pPr>
                      <w:r>
                        <w:rPr>
                          <w:sz w:val="20"/>
                          <w:szCs w:val="20"/>
                        </w:rPr>
                        <w:t xml:space="preserve">Fig. 7. Right-handed Swastika design at the back of the head on the </w:t>
                      </w:r>
                      <w:proofErr w:type="spellStart"/>
                      <w:r>
                        <w:rPr>
                          <w:sz w:val="20"/>
                          <w:szCs w:val="20"/>
                        </w:rPr>
                        <w:t>Atlantika</w:t>
                      </w:r>
                      <w:proofErr w:type="spellEnd"/>
                      <w:r>
                        <w:rPr>
                          <w:sz w:val="20"/>
                          <w:szCs w:val="20"/>
                        </w:rPr>
                        <w:t xml:space="preserve"> </w:t>
                      </w:r>
                      <w:proofErr w:type="spellStart"/>
                      <w:r>
                        <w:rPr>
                          <w:sz w:val="20"/>
                          <w:szCs w:val="20"/>
                        </w:rPr>
                        <w:t>Mboom</w:t>
                      </w:r>
                      <w:proofErr w:type="spellEnd"/>
                      <w:r>
                        <w:rPr>
                          <w:sz w:val="20"/>
                          <w:szCs w:val="20"/>
                        </w:rPr>
                        <w:t xml:space="preserve"> mask.</w:t>
                      </w:r>
                    </w:p>
                    <w:p w:rsidR="004C3BCD" w:rsidRDefault="004C3BCD">
                      <w:pPr>
                        <w:rPr>
                          <w:sz w:val="20"/>
                          <w:szCs w:val="20"/>
                        </w:rPr>
                      </w:pPr>
                    </w:p>
                  </w:txbxContent>
                </v:textbox>
                <w10:wrap type="square"/>
              </v:shape>
            </w:pict>
          </mc:Fallback>
        </mc:AlternateContent>
      </w:r>
    </w:p>
    <w:p w:rsidR="004C3BCD" w:rsidRDefault="00750728">
      <w:r>
        <w:rPr>
          <w:noProof/>
        </w:rPr>
        <mc:AlternateContent>
          <mc:Choice Requires="wps">
            <w:drawing>
              <wp:anchor distT="0" distB="0" distL="114935" distR="114935" simplePos="0" relativeHeight="55" behindDoc="0" locked="0" layoutInCell="1" allowOverlap="1">
                <wp:simplePos x="0" y="0"/>
                <wp:positionH relativeFrom="column">
                  <wp:posOffset>2529205</wp:posOffset>
                </wp:positionH>
                <wp:positionV relativeFrom="paragraph">
                  <wp:posOffset>38100</wp:posOffset>
                </wp:positionV>
                <wp:extent cx="1746250" cy="2523490"/>
                <wp:effectExtent l="0" t="0" r="6350" b="3810"/>
                <wp:wrapNone/>
                <wp:docPr id="22" name="Frame3"/>
                <wp:cNvGraphicFramePr/>
                <a:graphic xmlns:a="http://schemas.openxmlformats.org/drawingml/2006/main">
                  <a:graphicData uri="http://schemas.microsoft.com/office/word/2010/wordprocessingShape">
                    <wps:wsp>
                      <wps:cNvSpPr txBox="1"/>
                      <wps:spPr>
                        <a:xfrm>
                          <a:off x="0" y="0"/>
                          <a:ext cx="1746250" cy="2523490"/>
                        </a:xfrm>
                        <a:prstGeom prst="rect">
                          <a:avLst/>
                        </a:prstGeom>
                        <a:solidFill>
                          <a:srgbClr val="FFFFFF"/>
                        </a:solidFill>
                        <a:ln w="9525">
                          <a:solidFill>
                            <a:srgbClr val="000000"/>
                          </a:solidFill>
                        </a:ln>
                      </wps:spPr>
                      <wps:txbx>
                        <w:txbxContent>
                          <w:p w:rsidR="004C3BCD" w:rsidRDefault="007F2899">
                            <w:r>
                              <w:rPr>
                                <w:noProof/>
                              </w:rPr>
                              <w:drawing>
                                <wp:inline distT="0" distB="0" distL="0" distR="0">
                                  <wp:extent cx="937895" cy="1382395"/>
                                  <wp:effectExtent l="0" t="0" r="0" b="0"/>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52"/>
                                          <a:srcRect l="-3" t="-2" r="-3" b="-2"/>
                                          <a:stretch>
                                            <a:fillRect/>
                                          </a:stretch>
                                        </pic:blipFill>
                                        <pic:spPr bwMode="auto">
                                          <a:xfrm>
                                            <a:off x="0" y="0"/>
                                            <a:ext cx="937895" cy="1382395"/>
                                          </a:xfrm>
                                          <a:prstGeom prst="rect">
                                            <a:avLst/>
                                          </a:prstGeom>
                                        </pic:spPr>
                                      </pic:pic>
                                    </a:graphicData>
                                  </a:graphic>
                                </wp:inline>
                              </w:drawing>
                            </w:r>
                          </w:p>
                          <w:p w:rsidR="004C3BCD" w:rsidRDefault="007F2899">
                            <w:pPr>
                              <w:rPr>
                                <w:sz w:val="16"/>
                              </w:rPr>
                            </w:pPr>
                            <w:r>
                              <w:rPr>
                                <w:sz w:val="16"/>
                                <w:szCs w:val="20"/>
                              </w:rPr>
                              <w:t xml:space="preserve">Fig. 6. </w:t>
                            </w:r>
                            <w:proofErr w:type="spellStart"/>
                            <w:r>
                              <w:rPr>
                                <w:sz w:val="16"/>
                                <w:szCs w:val="20"/>
                              </w:rPr>
                              <w:t>Kuba</w:t>
                            </w:r>
                            <w:proofErr w:type="spellEnd"/>
                            <w:r>
                              <w:rPr>
                                <w:sz w:val="16"/>
                                <w:szCs w:val="20"/>
                              </w:rPr>
                              <w:t xml:space="preserve"> </w:t>
                            </w:r>
                            <w:proofErr w:type="spellStart"/>
                            <w:r>
                              <w:rPr>
                                <w:sz w:val="16"/>
                                <w:szCs w:val="20"/>
                              </w:rPr>
                              <w:t>Shoowa</w:t>
                            </w:r>
                            <w:proofErr w:type="spellEnd"/>
                            <w:r>
                              <w:rPr>
                                <w:sz w:val="16"/>
                                <w:szCs w:val="20"/>
                              </w:rPr>
                              <w:t xml:space="preserve"> woman with keloid scars that suggest a connection with a </w:t>
                            </w:r>
                            <w:proofErr w:type="spellStart"/>
                            <w:r>
                              <w:rPr>
                                <w:sz w:val="16"/>
                                <w:szCs w:val="20"/>
                              </w:rPr>
                              <w:t>Bwoom</w:t>
                            </w:r>
                            <w:proofErr w:type="spellEnd"/>
                            <w:r>
                              <w:rPr>
                                <w:sz w:val="16"/>
                                <w:szCs w:val="20"/>
                              </w:rPr>
                              <w:t xml:space="preserve"> mask </w:t>
                            </w:r>
                            <w:r>
                              <w:rPr>
                                <w:rStyle w:val="text"/>
                                <w:sz w:val="16"/>
                                <w:szCs w:val="20"/>
                              </w:rPr>
                              <w:t xml:space="preserve">(after </w:t>
                            </w:r>
                            <w:proofErr w:type="gramStart"/>
                            <w:r>
                              <w:rPr>
                                <w:rStyle w:val="text"/>
                                <w:sz w:val="16"/>
                                <w:szCs w:val="20"/>
                              </w:rPr>
                              <w:t>http://www.ezakwantu.com/Kuba%20Shoow</w:t>
                            </w:r>
                            <w:bookmarkStart w:id="0" w:name="_GoBack"/>
                            <w:r>
                              <w:rPr>
                                <w:rStyle w:val="text"/>
                                <w:sz w:val="16"/>
                                <w:szCs w:val="20"/>
                              </w:rPr>
                              <w:t>a%20Scarifacatoin%200001.jpg )</w:t>
                            </w:r>
                            <w:bookmarkEnd w:id="0"/>
                            <w:proofErr w:type="gramEnd"/>
                          </w:p>
                        </w:txbxContent>
                      </wps:txbx>
                      <wps:bodyPr lIns="91440" tIns="45720" rIns="91440" bIns="45720" anchor="t">
                        <a:noAutofit/>
                      </wps:bodyPr>
                    </wps:wsp>
                  </a:graphicData>
                </a:graphic>
              </wp:anchor>
            </w:drawing>
          </mc:Choice>
          <mc:Fallback>
            <w:pict>
              <v:shape id="Frame3" o:spid="_x0000_s1027" type="#_x0000_t202" style="position:absolute;margin-left:199.15pt;margin-top:3pt;width:137.5pt;height:198.7pt;z-index:55;visibility:visible;mso-wrap-style:square;mso-wrap-distance-left:9.05pt;mso-wrap-distance-top:0;mso-wrap-distance-right:9.05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">
                <v:textbox>
                  <w:txbxContent>
                    <w:p w:rsidR="004C3BCD" w:rsidRDefault="007F2899">
                      <w:r>
                        <w:rPr>
                          <w:noProof/>
                        </w:rPr>
                        <w:drawing>
                          <wp:inline distT="0" distB="0" distL="0" distR="0">
                            <wp:extent cx="937895" cy="1382395"/>
                            <wp:effectExtent l="0" t="0" r="0" b="0"/>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52"/>
                                    <a:srcRect l="-3" t="-2" r="-3" b="-2"/>
                                    <a:stretch>
                                      <a:fillRect/>
                                    </a:stretch>
                                  </pic:blipFill>
                                  <pic:spPr bwMode="auto">
                                    <a:xfrm>
                                      <a:off x="0" y="0"/>
                                      <a:ext cx="937895" cy="1382395"/>
                                    </a:xfrm>
                                    <a:prstGeom prst="rect">
                                      <a:avLst/>
                                    </a:prstGeom>
                                  </pic:spPr>
                                </pic:pic>
                              </a:graphicData>
                            </a:graphic>
                          </wp:inline>
                        </w:drawing>
                      </w:r>
                    </w:p>
                    <w:p w:rsidR="004C3BCD" w:rsidRDefault="007F2899">
                      <w:pPr>
                        <w:rPr>
                          <w:sz w:val="16"/>
                        </w:rPr>
                      </w:pPr>
                      <w:r>
                        <w:rPr>
                          <w:sz w:val="16"/>
                          <w:szCs w:val="20"/>
                        </w:rPr>
                        <w:t xml:space="preserve">Fig. 6. </w:t>
                      </w:r>
                      <w:proofErr w:type="spellStart"/>
                      <w:r>
                        <w:rPr>
                          <w:sz w:val="16"/>
                          <w:szCs w:val="20"/>
                        </w:rPr>
                        <w:t>Kuba</w:t>
                      </w:r>
                      <w:proofErr w:type="spellEnd"/>
                      <w:r>
                        <w:rPr>
                          <w:sz w:val="16"/>
                          <w:szCs w:val="20"/>
                        </w:rPr>
                        <w:t xml:space="preserve"> </w:t>
                      </w:r>
                      <w:proofErr w:type="spellStart"/>
                      <w:r>
                        <w:rPr>
                          <w:sz w:val="16"/>
                          <w:szCs w:val="20"/>
                        </w:rPr>
                        <w:t>Shoowa</w:t>
                      </w:r>
                      <w:proofErr w:type="spellEnd"/>
                      <w:r>
                        <w:rPr>
                          <w:sz w:val="16"/>
                          <w:szCs w:val="20"/>
                        </w:rPr>
                        <w:t xml:space="preserve"> woman with keloid scars that suggest a connection with a </w:t>
                      </w:r>
                      <w:proofErr w:type="spellStart"/>
                      <w:r>
                        <w:rPr>
                          <w:sz w:val="16"/>
                          <w:szCs w:val="20"/>
                        </w:rPr>
                        <w:t>Bwoom</w:t>
                      </w:r>
                      <w:proofErr w:type="spellEnd"/>
                      <w:r>
                        <w:rPr>
                          <w:sz w:val="16"/>
                          <w:szCs w:val="20"/>
                        </w:rPr>
                        <w:t xml:space="preserve"> mask </w:t>
                      </w:r>
                      <w:r>
                        <w:rPr>
                          <w:rStyle w:val="text"/>
                          <w:sz w:val="16"/>
                          <w:szCs w:val="20"/>
                        </w:rPr>
                        <w:t xml:space="preserve">(after </w:t>
                      </w:r>
                      <w:proofErr w:type="gramStart"/>
                      <w:r>
                        <w:rPr>
                          <w:rStyle w:val="text"/>
                          <w:sz w:val="16"/>
                          <w:szCs w:val="20"/>
                        </w:rPr>
                        <w:t>http://www.ezakwantu.com/Kuba%20Shoow</w:t>
                      </w:r>
                      <w:bookmarkStart w:id="1" w:name="_GoBack"/>
                      <w:r>
                        <w:rPr>
                          <w:rStyle w:val="text"/>
                          <w:sz w:val="16"/>
                          <w:szCs w:val="20"/>
                        </w:rPr>
                        <w:t>a%20Scarifacatoin%200001.jpg )</w:t>
                      </w:r>
                      <w:bookmarkEnd w:id="1"/>
                      <w:proofErr w:type="gramEnd"/>
                    </w:p>
                  </w:txbxContent>
                </v:textbox>
              </v:shape>
            </w:pict>
          </mc:Fallback>
        </mc:AlternateContent>
      </w:r>
      <w:r w:rsidR="00BB5D1E">
        <w:rPr>
          <w:noProof/>
        </w:rPr>
        <mc:AlternateContent>
          <mc:Choice Requires="wps">
            <w:drawing>
              <wp:anchor distT="0" distB="0" distL="114935" distR="114935" simplePos="0" relativeHeight="53" behindDoc="0" locked="0" layoutInCell="1" allowOverlap="1">
                <wp:simplePos x="0" y="0"/>
                <wp:positionH relativeFrom="column">
                  <wp:posOffset>139700</wp:posOffset>
                </wp:positionH>
                <wp:positionV relativeFrom="paragraph">
                  <wp:posOffset>131445</wp:posOffset>
                </wp:positionV>
                <wp:extent cx="2397760" cy="2311400"/>
                <wp:effectExtent l="0" t="0" r="2540" b="0"/>
                <wp:wrapNone/>
                <wp:docPr id="16" name="Frame1"/>
                <wp:cNvGraphicFramePr/>
                <a:graphic xmlns:a="http://schemas.openxmlformats.org/drawingml/2006/main">
                  <a:graphicData uri="http://schemas.microsoft.com/office/word/2010/wordprocessingShape">
                    <wps:wsp>
                      <wps:cNvSpPr txBox="1"/>
                      <wps:spPr>
                        <a:xfrm>
                          <a:off x="0" y="0"/>
                          <a:ext cx="2397760" cy="2311400"/>
                        </a:xfrm>
                        <a:prstGeom prst="rect">
                          <a:avLst/>
                        </a:prstGeom>
                        <a:solidFill>
                          <a:srgbClr val="FFFFFF"/>
                        </a:solidFill>
                        <a:ln w="9525">
                          <a:solidFill>
                            <a:srgbClr val="000000"/>
                          </a:solidFill>
                        </a:ln>
                      </wps:spPr>
                      <wps:txbx>
                        <w:txbxContent>
                          <w:p w:rsidR="004C3BCD" w:rsidRDefault="004C3BCD">
                            <w:pPr>
                              <w:rPr>
                                <w:rStyle w:val="text"/>
                                <w:b/>
                                <w:bCs/>
                                <w:sz w:val="20"/>
                                <w:szCs w:val="20"/>
                              </w:rPr>
                            </w:pPr>
                          </w:p>
                          <w:p w:rsidR="004C3BCD" w:rsidRDefault="007F2899">
                            <w:pPr>
                              <w:jc w:val="center"/>
                              <w:rPr>
                                <w:rStyle w:val="text"/>
                                <w:b/>
                                <w:bCs/>
                                <w:sz w:val="20"/>
                                <w:szCs w:val="20"/>
                              </w:rPr>
                            </w:pPr>
                            <w:r>
                              <w:rPr>
                                <w:rStyle w:val="text"/>
                                <w:b/>
                                <w:bCs/>
                                <w:noProof/>
                                <w:sz w:val="20"/>
                                <w:szCs w:val="20"/>
                              </w:rPr>
                              <w:drawing>
                                <wp:inline distT="0" distB="0" distL="0" distR="0">
                                  <wp:extent cx="1184275" cy="1739900"/>
                                  <wp:effectExtent l="0" t="0" r="0" b="0"/>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53"/>
                                          <a:srcRect l="-3" t="-2" r="-3" b="-2"/>
                                          <a:stretch>
                                            <a:fillRect/>
                                          </a:stretch>
                                        </pic:blipFill>
                                        <pic:spPr bwMode="auto">
                                          <a:xfrm>
                                            <a:off x="0" y="0"/>
                                            <a:ext cx="1184275" cy="1739900"/>
                                          </a:xfrm>
                                          <a:prstGeom prst="rect">
                                            <a:avLst/>
                                          </a:prstGeom>
                                        </pic:spPr>
                                      </pic:pic>
                                    </a:graphicData>
                                  </a:graphic>
                                </wp:inline>
                              </w:drawing>
                            </w:r>
                          </w:p>
                          <w:p w:rsidR="004C3BCD" w:rsidRDefault="007F2899">
                            <w:pPr>
                              <w:pStyle w:val="BodyText"/>
                            </w:pPr>
                            <w:r>
                              <w:rPr>
                                <w:rStyle w:val="text"/>
                                <w:sz w:val="16"/>
                              </w:rPr>
                              <w:t xml:space="preserve">Fig. 5. </w:t>
                            </w:r>
                            <w:proofErr w:type="spellStart"/>
                            <w:r>
                              <w:rPr>
                                <w:rStyle w:val="text"/>
                                <w:sz w:val="16"/>
                              </w:rPr>
                              <w:t>Kuba</w:t>
                            </w:r>
                            <w:proofErr w:type="spellEnd"/>
                            <w:r>
                              <w:rPr>
                                <w:rStyle w:val="text"/>
                                <w:sz w:val="16"/>
                              </w:rPr>
                              <w:t xml:space="preserve"> woman </w:t>
                            </w:r>
                            <w:proofErr w:type="gramStart"/>
                            <w:r>
                              <w:rPr>
                                <w:rStyle w:val="text"/>
                                <w:sz w:val="16"/>
                              </w:rPr>
                              <w:t>with  a</w:t>
                            </w:r>
                            <w:proofErr w:type="gramEnd"/>
                            <w:r>
                              <w:rPr>
                                <w:rStyle w:val="text"/>
                                <w:sz w:val="16"/>
                              </w:rPr>
                              <w:t xml:space="preserve"> geometric textile design si</w:t>
                            </w:r>
                            <w:r>
                              <w:rPr>
                                <w:rStyle w:val="text"/>
                                <w:sz w:val="16"/>
                              </w:rPr>
                              <w:t>milar to the zig-zag keloid scars of the Pygmy (after  www.ezakwantu.com.)</w:t>
                            </w:r>
                          </w:p>
                          <w:p w:rsidR="004C3BCD" w:rsidRDefault="004C3BCD">
                            <w:pPr>
                              <w:rPr>
                                <w:rStyle w:val="text"/>
                                <w:sz w:val="16"/>
                              </w:rPr>
                            </w:pPr>
                          </w:p>
                        </w:txbxContent>
                      </wps:txbx>
                      <wps:bodyPr lIns="91440" tIns="45720" rIns="91440" bIns="45720" anchor="t">
                        <a:noAutofit/>
                      </wps:bodyPr>
                    </wps:wsp>
                  </a:graphicData>
                </a:graphic>
                <wp14:sizeRelV relativeFrom="margin">
                  <wp14:pctHeight>0</wp14:pctHeight>
                </wp14:sizeRelV>
              </wp:anchor>
            </w:drawing>
          </mc:Choice>
          <mc:Fallback>
            <w:pict>
              <v:shape id="Frame1" o:spid="_x0000_s1028" type="#_x0000_t202" style="position:absolute;margin-left:11pt;margin-top:10.35pt;width:188.8pt;height:182pt;z-index:53;visibility:visible;mso-wrap-style:square;mso-height-percent:0;mso-wrap-distance-left:9.05pt;mso-wrap-distance-top:0;mso-wrap-distance-right:9.05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">
                <v:textbox>
                  <w:txbxContent>
                    <w:p w:rsidR="004C3BCD" w:rsidRDefault="004C3BCD">
                      <w:pPr>
                        <w:rPr>
                          <w:rStyle w:val="text"/>
                          <w:b/>
                          <w:bCs/>
                          <w:sz w:val="20"/>
                          <w:szCs w:val="20"/>
                        </w:rPr>
                      </w:pPr>
                    </w:p>
                    <w:p w:rsidR="004C3BCD" w:rsidRDefault="007F2899">
                      <w:pPr>
                        <w:jc w:val="center"/>
                        <w:rPr>
                          <w:rStyle w:val="text"/>
                          <w:b/>
                          <w:bCs/>
                          <w:sz w:val="20"/>
                          <w:szCs w:val="20"/>
                        </w:rPr>
                      </w:pPr>
                      <w:r>
                        <w:rPr>
                          <w:rStyle w:val="text"/>
                          <w:b/>
                          <w:bCs/>
                          <w:noProof/>
                          <w:sz w:val="20"/>
                          <w:szCs w:val="20"/>
                        </w:rPr>
                        <w:drawing>
                          <wp:inline distT="0" distB="0" distL="0" distR="0">
                            <wp:extent cx="1184275" cy="1739900"/>
                            <wp:effectExtent l="0" t="0" r="0" b="0"/>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53"/>
                                    <a:srcRect l="-3" t="-2" r="-3" b="-2"/>
                                    <a:stretch>
                                      <a:fillRect/>
                                    </a:stretch>
                                  </pic:blipFill>
                                  <pic:spPr bwMode="auto">
                                    <a:xfrm>
                                      <a:off x="0" y="0"/>
                                      <a:ext cx="1184275" cy="1739900"/>
                                    </a:xfrm>
                                    <a:prstGeom prst="rect">
                                      <a:avLst/>
                                    </a:prstGeom>
                                  </pic:spPr>
                                </pic:pic>
                              </a:graphicData>
                            </a:graphic>
                          </wp:inline>
                        </w:drawing>
                      </w:r>
                    </w:p>
                    <w:p w:rsidR="004C3BCD" w:rsidRDefault="007F2899">
                      <w:pPr>
                        <w:pStyle w:val="BodyText"/>
                      </w:pPr>
                      <w:r>
                        <w:rPr>
                          <w:rStyle w:val="text"/>
                          <w:sz w:val="16"/>
                        </w:rPr>
                        <w:t xml:space="preserve">Fig. 5. </w:t>
                      </w:r>
                      <w:proofErr w:type="spellStart"/>
                      <w:r>
                        <w:rPr>
                          <w:rStyle w:val="text"/>
                          <w:sz w:val="16"/>
                        </w:rPr>
                        <w:t>Kuba</w:t>
                      </w:r>
                      <w:proofErr w:type="spellEnd"/>
                      <w:r>
                        <w:rPr>
                          <w:rStyle w:val="text"/>
                          <w:sz w:val="16"/>
                        </w:rPr>
                        <w:t xml:space="preserve"> woman </w:t>
                      </w:r>
                      <w:proofErr w:type="gramStart"/>
                      <w:r>
                        <w:rPr>
                          <w:rStyle w:val="text"/>
                          <w:sz w:val="16"/>
                        </w:rPr>
                        <w:t>with  a</w:t>
                      </w:r>
                      <w:proofErr w:type="gramEnd"/>
                      <w:r>
                        <w:rPr>
                          <w:rStyle w:val="text"/>
                          <w:sz w:val="16"/>
                        </w:rPr>
                        <w:t xml:space="preserve"> geometric textile design si</w:t>
                      </w:r>
                      <w:r>
                        <w:rPr>
                          <w:rStyle w:val="text"/>
                          <w:sz w:val="16"/>
                        </w:rPr>
                        <w:t>milar to the zig-zag keloid scars of the Pygmy (after  www.ezakwantu.com.)</w:t>
                      </w:r>
                    </w:p>
                    <w:p w:rsidR="004C3BCD" w:rsidRDefault="004C3BCD">
                      <w:pPr>
                        <w:rPr>
                          <w:rStyle w:val="text"/>
                          <w:sz w:val="16"/>
                        </w:rPr>
                      </w:pPr>
                    </w:p>
                  </w:txbxContent>
                </v:textbox>
              </v:shape>
            </w:pict>
          </mc:Fallback>
        </mc:AlternateContent>
      </w:r>
      <w:r w:rsidR="007F2899">
        <w:rPr>
          <w:color w:val="000000"/>
          <w:sz w:val="21"/>
          <w:szCs w:val="21"/>
        </w:rPr>
        <w:br/>
      </w:r>
      <w:r w:rsidR="007F2899">
        <w:rPr>
          <w:color w:val="000000"/>
          <w:szCs w:val="21"/>
        </w:rPr>
        <w:t xml:space="preserve"> </w:t>
      </w:r>
      <w:r w:rsidR="007F2899">
        <w:rPr>
          <w:color w:val="000000"/>
          <w:szCs w:val="21"/>
        </w:rPr>
        <w:br/>
      </w: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 w:val="20"/>
          <w:szCs w:val="21"/>
          <w:lang w:eastAsia="en-US"/>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4C3BCD">
      <w:pPr>
        <w:rPr>
          <w:color w:val="000000"/>
          <w:szCs w:val="21"/>
        </w:rPr>
      </w:pPr>
    </w:p>
    <w:p w:rsidR="004C3BCD" w:rsidRDefault="007F2899">
      <w:pPr>
        <w:widowControl w:val="0"/>
        <w:kinsoku w:val="0"/>
        <w:spacing w:before="108"/>
        <w:ind w:left="72"/>
      </w:pPr>
      <w:r>
        <w:t xml:space="preserve">2) The </w:t>
      </w:r>
      <w:proofErr w:type="spellStart"/>
      <w:r>
        <w:rPr>
          <w:i/>
          <w:iCs/>
        </w:rPr>
        <w:t>Bwoom</w:t>
      </w:r>
      <w:proofErr w:type="spellEnd"/>
      <w:r>
        <w:t xml:space="preserve"> as </w:t>
      </w:r>
      <w:r>
        <w:rPr>
          <w:rStyle w:val="text"/>
          <w:szCs w:val="21"/>
        </w:rPr>
        <w:t xml:space="preserve">the challenging brother. This aspect of </w:t>
      </w:r>
      <w:proofErr w:type="gramStart"/>
      <w:r>
        <w:rPr>
          <w:rStyle w:val="text"/>
          <w:szCs w:val="21"/>
        </w:rPr>
        <w:t xml:space="preserve">the  </w:t>
      </w:r>
      <w:proofErr w:type="spellStart"/>
      <w:r>
        <w:rPr>
          <w:rStyle w:val="text"/>
          <w:i/>
          <w:iCs/>
          <w:szCs w:val="21"/>
        </w:rPr>
        <w:t>Bwoom</w:t>
      </w:r>
      <w:proofErr w:type="spellEnd"/>
      <w:proofErr w:type="gramEnd"/>
      <w:r>
        <w:rPr>
          <w:rStyle w:val="text"/>
          <w:szCs w:val="21"/>
        </w:rPr>
        <w:t xml:space="preserve"> invokes a ritual r</w:t>
      </w:r>
      <w:r>
        <w:rPr>
          <w:rStyle w:val="text"/>
          <w:szCs w:val="21"/>
        </w:rPr>
        <w:t xml:space="preserve">eenactment of the struggle for social power of the challenging brother who seeks both the throne of his brother, </w:t>
      </w:r>
      <w:proofErr w:type="spellStart"/>
      <w:r>
        <w:rPr>
          <w:rStyle w:val="text"/>
          <w:i/>
          <w:iCs/>
          <w:szCs w:val="21"/>
        </w:rPr>
        <w:t>Mwaash</w:t>
      </w:r>
      <w:proofErr w:type="spellEnd"/>
      <w:r>
        <w:rPr>
          <w:rStyle w:val="text"/>
          <w:i/>
          <w:iCs/>
          <w:szCs w:val="21"/>
        </w:rPr>
        <w:t xml:space="preserve"> A </w:t>
      </w:r>
      <w:proofErr w:type="spellStart"/>
      <w:r>
        <w:rPr>
          <w:rStyle w:val="text"/>
          <w:i/>
          <w:iCs/>
          <w:szCs w:val="21"/>
        </w:rPr>
        <w:t>Mboy</w:t>
      </w:r>
      <w:proofErr w:type="spellEnd"/>
      <w:r>
        <w:rPr>
          <w:rStyle w:val="text"/>
          <w:szCs w:val="21"/>
        </w:rPr>
        <w:t xml:space="preserve">, </w:t>
      </w:r>
      <w:r>
        <w:rPr>
          <w:rStyle w:val="text"/>
          <w:szCs w:val="21"/>
        </w:rPr>
        <w:lastRenderedPageBreak/>
        <w:t xml:space="preserve">and the king's wife, </w:t>
      </w:r>
      <w:proofErr w:type="spellStart"/>
      <w:r>
        <w:rPr>
          <w:rStyle w:val="text"/>
          <w:i/>
          <w:iCs/>
          <w:szCs w:val="21"/>
        </w:rPr>
        <w:t>Ngaady</w:t>
      </w:r>
      <w:proofErr w:type="spellEnd"/>
      <w:r>
        <w:rPr>
          <w:rStyle w:val="text"/>
          <w:i/>
          <w:iCs/>
          <w:szCs w:val="21"/>
        </w:rPr>
        <w:t xml:space="preserve"> A </w:t>
      </w:r>
      <w:proofErr w:type="spellStart"/>
      <w:r>
        <w:rPr>
          <w:rStyle w:val="text"/>
          <w:i/>
          <w:iCs/>
          <w:szCs w:val="21"/>
        </w:rPr>
        <w:t>Mwaash</w:t>
      </w:r>
      <w:proofErr w:type="spellEnd"/>
      <w:r>
        <w:rPr>
          <w:rStyle w:val="text"/>
          <w:szCs w:val="21"/>
        </w:rPr>
        <w:t xml:space="preserve">. </w:t>
      </w:r>
      <w:proofErr w:type="spellStart"/>
      <w:r>
        <w:rPr>
          <w:i/>
          <w:iCs/>
        </w:rPr>
        <w:t>Bwoom</w:t>
      </w:r>
      <w:proofErr w:type="spellEnd"/>
      <w:r>
        <w:t xml:space="preserve">, </w:t>
      </w:r>
      <w:r>
        <w:rPr>
          <w:rStyle w:val="text"/>
          <w:color w:val="000000"/>
          <w:szCs w:val="21"/>
        </w:rPr>
        <w:t>therefore, supports the challenge of authority.</w:t>
      </w:r>
      <w:r>
        <w:t xml:space="preserve"> </w:t>
      </w:r>
    </w:p>
    <w:p w:rsidR="004C3BCD" w:rsidRDefault="007F2899">
      <w:pPr>
        <w:widowControl w:val="0"/>
        <w:kinsoku w:val="0"/>
        <w:spacing w:before="108"/>
        <w:rPr>
          <w:rFonts w:ascii="Garamond" w:hAnsi="Garamond" w:cs="Garamond"/>
          <w:spacing w:val="4"/>
          <w:szCs w:val="18"/>
        </w:rPr>
      </w:pPr>
      <w:r>
        <w:t xml:space="preserve">3) The </w:t>
      </w:r>
      <w:proofErr w:type="spellStart"/>
      <w:r>
        <w:rPr>
          <w:i/>
          <w:iCs/>
        </w:rPr>
        <w:t>Bwoom</w:t>
      </w:r>
      <w:proofErr w:type="spellEnd"/>
      <w:r>
        <w:t xml:space="preserve"> as </w:t>
      </w:r>
      <w:r>
        <w:rPr>
          <w:rStyle w:val="text"/>
          <w:szCs w:val="21"/>
        </w:rPr>
        <w:t>the common man</w:t>
      </w:r>
      <w:r>
        <w:rPr>
          <w:color w:val="000000"/>
        </w:rPr>
        <w:t xml:space="preserve">. </w:t>
      </w:r>
      <w:r>
        <w:rPr>
          <w:color w:val="000000"/>
          <w:szCs w:val="21"/>
        </w:rPr>
        <w:t xml:space="preserve">This role of the </w:t>
      </w:r>
      <w:proofErr w:type="spellStart"/>
      <w:r>
        <w:rPr>
          <w:i/>
          <w:iCs/>
          <w:color w:val="000000"/>
          <w:szCs w:val="21"/>
        </w:rPr>
        <w:t>Bwoom</w:t>
      </w:r>
      <w:proofErr w:type="spellEnd"/>
      <w:r>
        <w:rPr>
          <w:color w:val="000000"/>
          <w:szCs w:val="21"/>
        </w:rPr>
        <w:t xml:space="preserve"> fostered the respect of the individual's rights and the need for consensus among commoners as necessary </w:t>
      </w:r>
      <w:r>
        <w:rPr>
          <w:spacing w:val="-6"/>
          <w:szCs w:val="21"/>
        </w:rPr>
        <w:t>checks and balances to offset royal authority.</w:t>
      </w:r>
    </w:p>
    <w:p w:rsidR="004C3BCD" w:rsidRDefault="004C3BCD">
      <w:pPr>
        <w:rPr>
          <w:rStyle w:val="text"/>
          <w:color w:val="000000"/>
          <w:szCs w:val="21"/>
        </w:rPr>
      </w:pPr>
    </w:p>
    <w:p w:rsidR="004C3BCD" w:rsidRDefault="007F2899">
      <w:pPr>
        <w:ind w:firstLine="720"/>
      </w:pPr>
      <w:r>
        <w:rPr>
          <w:rStyle w:val="text"/>
          <w:color w:val="000000"/>
          <w:szCs w:val="21"/>
        </w:rPr>
        <w:t xml:space="preserve">Two traditions trace </w:t>
      </w:r>
      <w:proofErr w:type="spellStart"/>
      <w:r>
        <w:rPr>
          <w:rStyle w:val="text"/>
          <w:i/>
          <w:iCs/>
          <w:color w:val="000000"/>
          <w:szCs w:val="21"/>
        </w:rPr>
        <w:t>Bwoom</w:t>
      </w:r>
      <w:r>
        <w:rPr>
          <w:rStyle w:val="text"/>
          <w:color w:val="000000"/>
          <w:szCs w:val="21"/>
        </w:rPr>
        <w:t>'s</w:t>
      </w:r>
      <w:proofErr w:type="spellEnd"/>
      <w:r>
        <w:rPr>
          <w:rStyle w:val="text"/>
          <w:color w:val="000000"/>
          <w:szCs w:val="21"/>
        </w:rPr>
        <w:t xml:space="preserve"> origin to the problem of royal succession: King Miko mi-</w:t>
      </w:r>
      <w:proofErr w:type="spellStart"/>
      <w:r>
        <w:rPr>
          <w:rStyle w:val="text"/>
          <w:color w:val="000000"/>
          <w:szCs w:val="21"/>
        </w:rPr>
        <w:t>Mbul</w:t>
      </w:r>
      <w:proofErr w:type="spellEnd"/>
      <w:r>
        <w:rPr>
          <w:rStyle w:val="text"/>
          <w:color w:val="000000"/>
          <w:szCs w:val="21"/>
        </w:rPr>
        <w:t xml:space="preserve"> killed the children of his predecessor so that he could succeed to the throne. However, he subsequently went mad. (Even today the issue of royal succession is critical to West and Central Afri</w:t>
      </w:r>
      <w:r>
        <w:rPr>
          <w:rStyle w:val="text"/>
          <w:color w:val="000000"/>
          <w:szCs w:val="21"/>
        </w:rPr>
        <w:t xml:space="preserve">can peoples as the slaughter at </w:t>
      </w:r>
      <w:proofErr w:type="spellStart"/>
      <w:r>
        <w:rPr>
          <w:rStyle w:val="text"/>
          <w:color w:val="000000"/>
          <w:szCs w:val="21"/>
        </w:rPr>
        <w:t>Yendi</w:t>
      </w:r>
      <w:proofErr w:type="spellEnd"/>
      <w:r>
        <w:rPr>
          <w:rStyle w:val="text"/>
          <w:color w:val="000000"/>
          <w:szCs w:val="21"/>
        </w:rPr>
        <w:t xml:space="preserve"> in northwestern Ghana illustrates in 2004 when the king of </w:t>
      </w:r>
      <w:proofErr w:type="spellStart"/>
      <w:r>
        <w:rPr>
          <w:rStyle w:val="text"/>
          <w:color w:val="000000"/>
          <w:szCs w:val="21"/>
        </w:rPr>
        <w:t>Yendi</w:t>
      </w:r>
      <w:proofErr w:type="spellEnd"/>
      <w:r>
        <w:rPr>
          <w:rStyle w:val="text"/>
          <w:color w:val="000000"/>
          <w:szCs w:val="21"/>
        </w:rPr>
        <w:t xml:space="preserve"> murdered the offspring of his rival in Tamale.) Although King Miko mi-</w:t>
      </w:r>
      <w:proofErr w:type="spellStart"/>
      <w:r>
        <w:rPr>
          <w:rStyle w:val="text"/>
          <w:color w:val="000000"/>
          <w:szCs w:val="21"/>
        </w:rPr>
        <w:t>Mbul</w:t>
      </w:r>
      <w:proofErr w:type="spellEnd"/>
      <w:r>
        <w:rPr>
          <w:rStyle w:val="text"/>
          <w:color w:val="000000"/>
          <w:szCs w:val="21"/>
        </w:rPr>
        <w:t xml:space="preserve"> eventually regained sanity, he would lapse into madness each time he wore the </w:t>
      </w:r>
      <w:proofErr w:type="spellStart"/>
      <w:r>
        <w:rPr>
          <w:rStyle w:val="text"/>
          <w:i/>
          <w:iCs/>
          <w:color w:val="000000"/>
          <w:szCs w:val="21"/>
        </w:rPr>
        <w:t>Mwaash</w:t>
      </w:r>
      <w:proofErr w:type="spellEnd"/>
      <w:r>
        <w:rPr>
          <w:rStyle w:val="text"/>
          <w:i/>
          <w:iCs/>
          <w:color w:val="000000"/>
          <w:szCs w:val="21"/>
        </w:rPr>
        <w:t xml:space="preserve"> a </w:t>
      </w:r>
      <w:proofErr w:type="spellStart"/>
      <w:r>
        <w:rPr>
          <w:rStyle w:val="text"/>
          <w:i/>
          <w:iCs/>
          <w:color w:val="000000"/>
          <w:szCs w:val="21"/>
        </w:rPr>
        <w:t>Mbooy</w:t>
      </w:r>
      <w:proofErr w:type="spellEnd"/>
      <w:r>
        <w:rPr>
          <w:rStyle w:val="text"/>
          <w:color w:val="000000"/>
          <w:szCs w:val="21"/>
        </w:rPr>
        <w:t xml:space="preserve">, the sole royal mask. A Pygmy, an outsider who by his small stature was considered even less a force than a </w:t>
      </w:r>
      <w:proofErr w:type="spellStart"/>
      <w:r>
        <w:rPr>
          <w:rStyle w:val="text"/>
          <w:color w:val="000000"/>
          <w:szCs w:val="21"/>
        </w:rPr>
        <w:t>Kuba</w:t>
      </w:r>
      <w:proofErr w:type="spellEnd"/>
      <w:r>
        <w:rPr>
          <w:rStyle w:val="text"/>
          <w:color w:val="000000"/>
          <w:szCs w:val="21"/>
        </w:rPr>
        <w:t xml:space="preserve"> commoner, offered the king a </w:t>
      </w:r>
      <w:proofErr w:type="spellStart"/>
      <w:r>
        <w:rPr>
          <w:rStyle w:val="text"/>
          <w:i/>
          <w:iCs/>
          <w:color w:val="000000"/>
          <w:szCs w:val="21"/>
        </w:rPr>
        <w:t>Bwoom</w:t>
      </w:r>
      <w:proofErr w:type="spellEnd"/>
      <w:r>
        <w:rPr>
          <w:rStyle w:val="text"/>
          <w:color w:val="000000"/>
          <w:szCs w:val="21"/>
        </w:rPr>
        <w:t xml:space="preserve"> mask as a gift, and Miko accepted it. Its effects were profound, yet covert. With the </w:t>
      </w:r>
      <w:proofErr w:type="spellStart"/>
      <w:r>
        <w:rPr>
          <w:rStyle w:val="text"/>
          <w:i/>
          <w:iCs/>
          <w:color w:val="000000"/>
          <w:szCs w:val="21"/>
        </w:rPr>
        <w:t>Bwoom</w:t>
      </w:r>
      <w:proofErr w:type="spellEnd"/>
      <w:r>
        <w:rPr>
          <w:rStyle w:val="text"/>
          <w:color w:val="000000"/>
          <w:szCs w:val="21"/>
        </w:rPr>
        <w:t xml:space="preserve"> m</w:t>
      </w:r>
      <w:r>
        <w:rPr>
          <w:rStyle w:val="text"/>
          <w:color w:val="000000"/>
          <w:szCs w:val="21"/>
        </w:rPr>
        <w:t>ask the king became like those whom he had previously despised. He learned empathy. Another version is that King Miko mi-</w:t>
      </w:r>
      <w:proofErr w:type="spellStart"/>
      <w:r>
        <w:rPr>
          <w:rStyle w:val="text"/>
          <w:color w:val="000000"/>
          <w:szCs w:val="21"/>
        </w:rPr>
        <w:t>Mbul</w:t>
      </w:r>
      <w:proofErr w:type="spellEnd"/>
      <w:r>
        <w:rPr>
          <w:rStyle w:val="text"/>
          <w:color w:val="000000"/>
          <w:szCs w:val="21"/>
        </w:rPr>
        <w:t>, who was known as a great dancer, was seduced by the Pygmy’s mask because the King Miko mi-</w:t>
      </w:r>
      <w:proofErr w:type="spellStart"/>
      <w:r>
        <w:rPr>
          <w:rStyle w:val="text"/>
          <w:color w:val="000000"/>
          <w:szCs w:val="21"/>
        </w:rPr>
        <w:t>Mbul</w:t>
      </w:r>
      <w:proofErr w:type="spellEnd"/>
      <w:r>
        <w:rPr>
          <w:rStyle w:val="text"/>
          <w:color w:val="000000"/>
          <w:szCs w:val="21"/>
        </w:rPr>
        <w:t xml:space="preserve"> danced with it so well in the rite</w:t>
      </w:r>
      <w:r>
        <w:rPr>
          <w:rStyle w:val="text"/>
          <w:color w:val="000000"/>
          <w:szCs w:val="21"/>
        </w:rPr>
        <w:t>s, despite its overtly humble character.  The king was able to enter the soul of the commoners and therefore perceive their innermost desires for a just rule. In order to soften the critique of royal malfeasance, in both versions the King is reputed to hav</w:t>
      </w:r>
      <w:r>
        <w:rPr>
          <w:rStyle w:val="text"/>
          <w:color w:val="000000"/>
          <w:szCs w:val="21"/>
        </w:rPr>
        <w:t xml:space="preserve">e made alterations to the </w:t>
      </w:r>
      <w:r>
        <w:rPr>
          <w:color w:val="000000"/>
          <w:szCs w:val="21"/>
        </w:rPr>
        <w:t>mask</w:t>
      </w:r>
      <w:r>
        <w:rPr>
          <w:rStyle w:val="text"/>
          <w:color w:val="000000"/>
          <w:szCs w:val="21"/>
        </w:rPr>
        <w:t xml:space="preserve"> that justified its inclusion in the royal repertoire (Cornet 1982:269). These accounts reify the need for royal power to be circumscribed (literally) by commoners "of low standing scarcely worthy of being embodied by the king</w:t>
      </w:r>
      <w:r>
        <w:rPr>
          <w:rStyle w:val="text"/>
          <w:color w:val="000000"/>
          <w:szCs w:val="21"/>
        </w:rPr>
        <w:t>" (Cornet 1975:</w:t>
      </w:r>
      <w:r>
        <w:rPr>
          <w:color w:val="000000"/>
          <w:szCs w:val="21"/>
        </w:rPr>
        <w:t xml:space="preserve"> </w:t>
      </w:r>
      <w:r>
        <w:rPr>
          <w:rStyle w:val="text"/>
          <w:color w:val="000000"/>
          <w:szCs w:val="21"/>
        </w:rPr>
        <w:t xml:space="preserve">89). The defiant performance of </w:t>
      </w:r>
      <w:proofErr w:type="spellStart"/>
      <w:r>
        <w:rPr>
          <w:rStyle w:val="text"/>
          <w:i/>
          <w:iCs/>
          <w:color w:val="000000"/>
          <w:szCs w:val="21"/>
        </w:rPr>
        <w:t>Bwoom</w:t>
      </w:r>
      <w:proofErr w:type="spellEnd"/>
      <w:r>
        <w:rPr>
          <w:rStyle w:val="text"/>
          <w:color w:val="000000"/>
          <w:szCs w:val="21"/>
        </w:rPr>
        <w:t xml:space="preserve"> opposes the regal </w:t>
      </w:r>
      <w:proofErr w:type="spellStart"/>
      <w:r>
        <w:rPr>
          <w:rStyle w:val="text"/>
          <w:i/>
          <w:iCs/>
          <w:color w:val="000000"/>
          <w:szCs w:val="21"/>
        </w:rPr>
        <w:t>Mwaash</w:t>
      </w:r>
      <w:proofErr w:type="spellEnd"/>
      <w:r>
        <w:rPr>
          <w:rStyle w:val="text"/>
          <w:i/>
          <w:iCs/>
          <w:color w:val="000000"/>
          <w:szCs w:val="21"/>
        </w:rPr>
        <w:t xml:space="preserve"> a </w:t>
      </w:r>
      <w:proofErr w:type="spellStart"/>
      <w:r>
        <w:rPr>
          <w:rStyle w:val="text"/>
          <w:i/>
          <w:iCs/>
          <w:color w:val="000000"/>
          <w:szCs w:val="21"/>
        </w:rPr>
        <w:t>Mbooy</w:t>
      </w:r>
      <w:proofErr w:type="spellEnd"/>
      <w:r>
        <w:rPr>
          <w:rStyle w:val="text"/>
          <w:color w:val="000000"/>
          <w:szCs w:val="21"/>
        </w:rPr>
        <w:t xml:space="preserve">. The two </w:t>
      </w:r>
      <w:proofErr w:type="gramStart"/>
      <w:r>
        <w:rPr>
          <w:rStyle w:val="text"/>
          <w:color w:val="000000"/>
          <w:szCs w:val="21"/>
        </w:rPr>
        <w:t>act</w:t>
      </w:r>
      <w:proofErr w:type="gramEnd"/>
      <w:r>
        <w:rPr>
          <w:rStyle w:val="text"/>
          <w:color w:val="000000"/>
          <w:szCs w:val="21"/>
        </w:rPr>
        <w:t xml:space="preserve"> out a </w:t>
      </w:r>
      <w:r>
        <w:rPr>
          <w:color w:val="000000"/>
          <w:szCs w:val="21"/>
        </w:rPr>
        <w:t>competition</w:t>
      </w:r>
      <w:r>
        <w:rPr>
          <w:rStyle w:val="text"/>
          <w:color w:val="000000"/>
          <w:szCs w:val="21"/>
        </w:rPr>
        <w:t xml:space="preserve"> for one female in the royal mask trio, </w:t>
      </w:r>
      <w:proofErr w:type="spellStart"/>
      <w:r>
        <w:rPr>
          <w:rStyle w:val="text"/>
          <w:i/>
          <w:iCs/>
          <w:color w:val="000000"/>
          <w:szCs w:val="21"/>
        </w:rPr>
        <w:t>Ngady</w:t>
      </w:r>
      <w:proofErr w:type="spellEnd"/>
      <w:r>
        <w:rPr>
          <w:rStyle w:val="text"/>
          <w:i/>
          <w:iCs/>
          <w:color w:val="000000"/>
          <w:szCs w:val="21"/>
        </w:rPr>
        <w:t xml:space="preserve"> </w:t>
      </w:r>
      <w:proofErr w:type="spellStart"/>
      <w:r>
        <w:rPr>
          <w:rStyle w:val="text"/>
          <w:i/>
          <w:iCs/>
          <w:color w:val="000000"/>
          <w:szCs w:val="21"/>
        </w:rPr>
        <w:t>mwaash</w:t>
      </w:r>
      <w:proofErr w:type="spellEnd"/>
      <w:r>
        <w:rPr>
          <w:rStyle w:val="text"/>
          <w:i/>
          <w:iCs/>
          <w:color w:val="000000"/>
          <w:szCs w:val="21"/>
        </w:rPr>
        <w:t xml:space="preserve"> </w:t>
      </w:r>
      <w:proofErr w:type="spellStart"/>
      <w:r>
        <w:rPr>
          <w:rStyle w:val="text"/>
          <w:i/>
          <w:iCs/>
          <w:color w:val="000000"/>
          <w:szCs w:val="21"/>
        </w:rPr>
        <w:t>aMbooy</w:t>
      </w:r>
      <w:proofErr w:type="spellEnd"/>
      <w:r>
        <w:rPr>
          <w:rStyle w:val="text"/>
          <w:color w:val="000000"/>
          <w:szCs w:val="21"/>
        </w:rPr>
        <w:t xml:space="preserve"> (Cornet 1982:255). </w:t>
      </w:r>
      <w:r>
        <w:rPr>
          <w:color w:val="000000"/>
          <w:szCs w:val="21"/>
        </w:rPr>
        <w:t xml:space="preserve"> </w:t>
      </w:r>
      <w:proofErr w:type="spellStart"/>
      <w:r>
        <w:rPr>
          <w:rStyle w:val="text"/>
          <w:color w:val="000000"/>
          <w:szCs w:val="21"/>
        </w:rPr>
        <w:t>Mwaash</w:t>
      </w:r>
      <w:proofErr w:type="spellEnd"/>
      <w:r>
        <w:rPr>
          <w:rStyle w:val="text"/>
          <w:color w:val="000000"/>
          <w:szCs w:val="21"/>
        </w:rPr>
        <w:t xml:space="preserve"> </w:t>
      </w:r>
      <w:proofErr w:type="spellStart"/>
      <w:r>
        <w:rPr>
          <w:rStyle w:val="text"/>
          <w:color w:val="000000"/>
          <w:szCs w:val="21"/>
        </w:rPr>
        <w:t>aM-booy's</w:t>
      </w:r>
      <w:proofErr w:type="spellEnd"/>
      <w:r>
        <w:rPr>
          <w:rStyle w:val="text"/>
          <w:color w:val="000000"/>
          <w:szCs w:val="21"/>
        </w:rPr>
        <w:t xml:space="preserve"> dance is calm, stately and without passion</w:t>
      </w:r>
      <w:r>
        <w:rPr>
          <w:rStyle w:val="text"/>
          <w:color w:val="000000"/>
          <w:szCs w:val="21"/>
        </w:rPr>
        <w:t xml:space="preserve">, while </w:t>
      </w:r>
      <w:proofErr w:type="spellStart"/>
      <w:r>
        <w:rPr>
          <w:rStyle w:val="text"/>
          <w:i/>
          <w:iCs/>
          <w:color w:val="000000"/>
          <w:szCs w:val="21"/>
        </w:rPr>
        <w:t>Bwoom</w:t>
      </w:r>
      <w:proofErr w:type="spellEnd"/>
      <w:r>
        <w:rPr>
          <w:rStyle w:val="text"/>
          <w:color w:val="000000"/>
          <w:szCs w:val="21"/>
        </w:rPr>
        <w:t xml:space="preserve"> acts with pride and passion (Cornet 1982:255). Materially, the </w:t>
      </w:r>
      <w:r>
        <w:rPr>
          <w:color w:val="000000"/>
          <w:szCs w:val="21"/>
        </w:rPr>
        <w:t>masks</w:t>
      </w:r>
      <w:r>
        <w:rPr>
          <w:rStyle w:val="text"/>
          <w:color w:val="000000"/>
          <w:szCs w:val="21"/>
        </w:rPr>
        <w:t xml:space="preserve"> are easily differentiated by material, for </w:t>
      </w:r>
      <w:proofErr w:type="spellStart"/>
      <w:r>
        <w:rPr>
          <w:rStyle w:val="text"/>
          <w:i/>
          <w:iCs/>
          <w:color w:val="000000"/>
          <w:szCs w:val="21"/>
        </w:rPr>
        <w:t>Bwoom</w:t>
      </w:r>
      <w:proofErr w:type="spellEnd"/>
      <w:r>
        <w:rPr>
          <w:rStyle w:val="text"/>
          <w:color w:val="000000"/>
          <w:szCs w:val="21"/>
        </w:rPr>
        <w:t xml:space="preserve"> is carved from a single piece of wood by male artisans and </w:t>
      </w:r>
      <w:proofErr w:type="spellStart"/>
      <w:r>
        <w:rPr>
          <w:rStyle w:val="text"/>
          <w:i/>
          <w:iCs/>
          <w:color w:val="000000"/>
          <w:szCs w:val="21"/>
        </w:rPr>
        <w:t>Mwaash</w:t>
      </w:r>
      <w:proofErr w:type="spellEnd"/>
      <w:r>
        <w:rPr>
          <w:rStyle w:val="text"/>
          <w:i/>
          <w:iCs/>
          <w:color w:val="000000"/>
          <w:szCs w:val="21"/>
        </w:rPr>
        <w:t xml:space="preserve"> a </w:t>
      </w:r>
      <w:proofErr w:type="spellStart"/>
      <w:proofErr w:type="gramStart"/>
      <w:r>
        <w:rPr>
          <w:rStyle w:val="text"/>
          <w:i/>
          <w:iCs/>
          <w:color w:val="000000"/>
          <w:szCs w:val="21"/>
        </w:rPr>
        <w:t>Mbooy</w:t>
      </w:r>
      <w:proofErr w:type="spellEnd"/>
      <w:r>
        <w:rPr>
          <w:rStyle w:val="text"/>
          <w:color w:val="000000"/>
          <w:szCs w:val="21"/>
        </w:rPr>
        <w:t xml:space="preserve"> </w:t>
      </w:r>
      <w:r>
        <w:rPr>
          <w:color w:val="000000"/>
          <w:szCs w:val="21"/>
        </w:rPr>
        <w:t xml:space="preserve"> </w:t>
      </w:r>
      <w:r>
        <w:rPr>
          <w:rStyle w:val="text"/>
          <w:color w:val="000000"/>
          <w:szCs w:val="21"/>
        </w:rPr>
        <w:t>is</w:t>
      </w:r>
      <w:proofErr w:type="gramEnd"/>
      <w:r>
        <w:rPr>
          <w:rStyle w:val="text"/>
          <w:color w:val="000000"/>
          <w:szCs w:val="21"/>
        </w:rPr>
        <w:t xml:space="preserve"> woven by women from textiles. Here a tension a</w:t>
      </w:r>
      <w:r>
        <w:rPr>
          <w:rStyle w:val="text"/>
          <w:color w:val="000000"/>
          <w:szCs w:val="21"/>
        </w:rPr>
        <w:t xml:space="preserve">nd quasi contradiction is implicit: commoner men manufacture the mask of commoners and women ostensibly the consorts of the king manufacture the mask of royalty. </w:t>
      </w:r>
      <w:proofErr w:type="spellStart"/>
      <w:r>
        <w:rPr>
          <w:rStyle w:val="text"/>
          <w:i/>
          <w:iCs/>
          <w:color w:val="000000"/>
          <w:szCs w:val="21"/>
        </w:rPr>
        <w:t>Bwoom</w:t>
      </w:r>
      <w:proofErr w:type="spellEnd"/>
      <w:r>
        <w:rPr>
          <w:rStyle w:val="text"/>
          <w:color w:val="000000"/>
          <w:szCs w:val="21"/>
        </w:rPr>
        <w:t xml:space="preserve"> appears </w:t>
      </w:r>
      <w:proofErr w:type="spellStart"/>
      <w:r>
        <w:rPr>
          <w:rStyle w:val="text"/>
          <w:color w:val="000000"/>
          <w:szCs w:val="21"/>
        </w:rPr>
        <w:t>apotropaically</w:t>
      </w:r>
      <w:proofErr w:type="spellEnd"/>
      <w:r>
        <w:rPr>
          <w:rStyle w:val="text"/>
          <w:color w:val="000000"/>
          <w:szCs w:val="21"/>
        </w:rPr>
        <w:t xml:space="preserve"> on the </w:t>
      </w:r>
      <w:proofErr w:type="spellStart"/>
      <w:r>
        <w:rPr>
          <w:rStyle w:val="text"/>
          <w:i/>
          <w:iCs/>
          <w:color w:val="000000"/>
          <w:szCs w:val="21"/>
        </w:rPr>
        <w:t>nkan</w:t>
      </w:r>
      <w:proofErr w:type="spellEnd"/>
      <w:r>
        <w:rPr>
          <w:rStyle w:val="text"/>
          <w:color w:val="000000"/>
          <w:szCs w:val="21"/>
        </w:rPr>
        <w:t xml:space="preserve"> or "initiation fence" of the </w:t>
      </w:r>
      <w:proofErr w:type="spellStart"/>
      <w:r>
        <w:rPr>
          <w:rStyle w:val="text"/>
          <w:color w:val="000000"/>
          <w:szCs w:val="21"/>
        </w:rPr>
        <w:t>Kuba</w:t>
      </w:r>
      <w:proofErr w:type="spellEnd"/>
      <w:r>
        <w:rPr>
          <w:rStyle w:val="text"/>
          <w:color w:val="000000"/>
          <w:szCs w:val="21"/>
        </w:rPr>
        <w:t>, prohibiting entran</w:t>
      </w:r>
      <w:r>
        <w:rPr>
          <w:rStyle w:val="text"/>
          <w:color w:val="000000"/>
          <w:szCs w:val="21"/>
        </w:rPr>
        <w:t>ce to all not in the rite (</w:t>
      </w:r>
      <w:proofErr w:type="spellStart"/>
      <w:r>
        <w:rPr>
          <w:rStyle w:val="text"/>
          <w:color w:val="000000"/>
          <w:szCs w:val="21"/>
        </w:rPr>
        <w:t>Vansina</w:t>
      </w:r>
      <w:proofErr w:type="spellEnd"/>
      <w:r>
        <w:rPr>
          <w:rStyle w:val="text"/>
          <w:color w:val="000000"/>
          <w:szCs w:val="21"/>
        </w:rPr>
        <w:t xml:space="preserve"> 1955:150-151). </w:t>
      </w:r>
      <w:proofErr w:type="spellStart"/>
      <w:r>
        <w:rPr>
          <w:rStyle w:val="text"/>
          <w:i/>
          <w:iCs/>
          <w:color w:val="000000"/>
          <w:szCs w:val="21"/>
        </w:rPr>
        <w:t>Bwoom</w:t>
      </w:r>
      <w:proofErr w:type="spellEnd"/>
      <w:r>
        <w:rPr>
          <w:rStyle w:val="text"/>
          <w:color w:val="000000"/>
          <w:szCs w:val="21"/>
        </w:rPr>
        <w:t xml:space="preserve"> does not appear at </w:t>
      </w:r>
      <w:r>
        <w:rPr>
          <w:color w:val="000000"/>
          <w:szCs w:val="21"/>
        </w:rPr>
        <w:t>funerals</w:t>
      </w:r>
      <w:r>
        <w:rPr>
          <w:rStyle w:val="text"/>
          <w:color w:val="000000"/>
          <w:szCs w:val="21"/>
        </w:rPr>
        <w:t xml:space="preserve"> and is never interred with the king or other dignitaries because it is the spirit of the living commoners not of the king (Cornet 1982:270). The costume is similar to that </w:t>
      </w:r>
      <w:r>
        <w:rPr>
          <w:color w:val="000000"/>
          <w:szCs w:val="21"/>
        </w:rPr>
        <w:t>of</w:t>
      </w:r>
      <w:r>
        <w:rPr>
          <w:rStyle w:val="text"/>
          <w:color w:val="000000"/>
          <w:szCs w:val="21"/>
        </w:rPr>
        <w:t xml:space="preserve"> </w:t>
      </w:r>
      <w:proofErr w:type="spellStart"/>
      <w:r>
        <w:rPr>
          <w:rStyle w:val="text"/>
          <w:i/>
          <w:iCs/>
          <w:color w:val="000000"/>
          <w:szCs w:val="21"/>
        </w:rPr>
        <w:t>Mwaash</w:t>
      </w:r>
      <w:proofErr w:type="spellEnd"/>
      <w:r>
        <w:rPr>
          <w:rStyle w:val="text"/>
          <w:i/>
          <w:iCs/>
          <w:color w:val="000000"/>
          <w:szCs w:val="21"/>
        </w:rPr>
        <w:t xml:space="preserve"> a </w:t>
      </w:r>
      <w:proofErr w:type="spellStart"/>
      <w:r>
        <w:rPr>
          <w:rStyle w:val="text"/>
          <w:i/>
          <w:iCs/>
          <w:color w:val="000000"/>
          <w:szCs w:val="21"/>
        </w:rPr>
        <w:t>Mbooy</w:t>
      </w:r>
      <w:proofErr w:type="spellEnd"/>
      <w:r>
        <w:rPr>
          <w:rStyle w:val="text"/>
          <w:color w:val="000000"/>
          <w:szCs w:val="21"/>
        </w:rPr>
        <w:t xml:space="preserve">: heavy with profuse layers of raffia-cloth, bead and cowry decoration, leopard skins, anklets, </w:t>
      </w:r>
      <w:r>
        <w:rPr>
          <w:color w:val="000000"/>
          <w:szCs w:val="21"/>
        </w:rPr>
        <w:t>armlets</w:t>
      </w:r>
      <w:r>
        <w:rPr>
          <w:rStyle w:val="text"/>
          <w:color w:val="000000"/>
          <w:szCs w:val="21"/>
        </w:rPr>
        <w:t xml:space="preserve">, and fresh leaves. Eagle feathers or other prestigious media are added to the crown of the head when the </w:t>
      </w:r>
      <w:r>
        <w:rPr>
          <w:color w:val="000000"/>
          <w:szCs w:val="21"/>
        </w:rPr>
        <w:t>mask</w:t>
      </w:r>
      <w:r>
        <w:rPr>
          <w:rStyle w:val="text"/>
          <w:color w:val="000000"/>
          <w:szCs w:val="21"/>
        </w:rPr>
        <w:t xml:space="preserve"> is danced.</w:t>
      </w:r>
      <w:r>
        <w:rPr>
          <w:color w:val="000000"/>
          <w:szCs w:val="21"/>
        </w:rPr>
        <w:t xml:space="preserve"> </w:t>
      </w:r>
    </w:p>
    <w:p w:rsidR="004C3BCD" w:rsidRDefault="004C3BCD">
      <w:pPr>
        <w:rPr>
          <w:color w:val="000000"/>
          <w:szCs w:val="21"/>
        </w:rPr>
      </w:pPr>
    </w:p>
    <w:p w:rsidR="004C3BCD" w:rsidRDefault="007F2899">
      <w:pPr>
        <w:rPr>
          <w:b/>
          <w:bCs/>
          <w:color w:val="000000"/>
          <w:szCs w:val="21"/>
          <w:u w:val="single"/>
        </w:rPr>
      </w:pPr>
      <w:r>
        <w:rPr>
          <w:b/>
          <w:bCs/>
          <w:color w:val="000000"/>
          <w:szCs w:val="21"/>
          <w:u w:val="single"/>
        </w:rPr>
        <w:t>3. Kuban Kin</w:t>
      </w:r>
      <w:r>
        <w:rPr>
          <w:b/>
          <w:bCs/>
          <w:color w:val="000000"/>
          <w:szCs w:val="21"/>
          <w:u w:val="single"/>
        </w:rPr>
        <w:t xml:space="preserve">gs as </w:t>
      </w:r>
      <w:proofErr w:type="spellStart"/>
      <w:r>
        <w:rPr>
          <w:b/>
          <w:bCs/>
          <w:color w:val="000000"/>
          <w:szCs w:val="21"/>
          <w:u w:val="single"/>
        </w:rPr>
        <w:t>Ndop</w:t>
      </w:r>
      <w:proofErr w:type="spellEnd"/>
      <w:r>
        <w:rPr>
          <w:b/>
          <w:bCs/>
          <w:color w:val="000000"/>
          <w:szCs w:val="21"/>
          <w:u w:val="single"/>
        </w:rPr>
        <w:t xml:space="preserve"> Sculptures Communicating with the Pygmies</w:t>
      </w:r>
    </w:p>
    <w:p w:rsidR="004C3BCD" w:rsidRDefault="004C3BCD">
      <w:pPr>
        <w:rPr>
          <w:b/>
          <w:bCs/>
          <w:color w:val="000000"/>
          <w:szCs w:val="21"/>
          <w:u w:val="single"/>
        </w:rPr>
      </w:pPr>
    </w:p>
    <w:p w:rsidR="004C3BCD" w:rsidRDefault="007F2899">
      <w:r>
        <w:rPr>
          <w:color w:val="000000"/>
          <w:szCs w:val="21"/>
        </w:rPr>
        <w:t xml:space="preserve">In addition to the Kuban masks there is also a tradition of idealized effigy sculptures of </w:t>
      </w:r>
      <w:proofErr w:type="spellStart"/>
      <w:r>
        <w:rPr>
          <w:color w:val="000000"/>
          <w:szCs w:val="21"/>
        </w:rPr>
        <w:t>Kuba</w:t>
      </w:r>
      <w:proofErr w:type="spellEnd"/>
      <w:r>
        <w:rPr>
          <w:color w:val="000000"/>
          <w:szCs w:val="21"/>
        </w:rPr>
        <w:t xml:space="preserve"> kings. </w:t>
      </w:r>
      <w:r>
        <w:rPr>
          <w:rStyle w:val="text"/>
          <w:color w:val="000000"/>
          <w:szCs w:val="21"/>
        </w:rPr>
        <w:t xml:space="preserve">Praised as "God on Earth," the king, </w:t>
      </w:r>
      <w:proofErr w:type="spellStart"/>
      <w:r>
        <w:rPr>
          <w:rStyle w:val="text"/>
          <w:i/>
          <w:iCs/>
          <w:color w:val="000000"/>
          <w:szCs w:val="21"/>
        </w:rPr>
        <w:t>nyim</w:t>
      </w:r>
      <w:proofErr w:type="spellEnd"/>
      <w:r>
        <w:rPr>
          <w:rStyle w:val="text"/>
          <w:color w:val="000000"/>
          <w:szCs w:val="21"/>
        </w:rPr>
        <w:t xml:space="preserve">, is a divine ruler who controls fertility and communicates with </w:t>
      </w:r>
      <w:r>
        <w:rPr>
          <w:color w:val="000000"/>
          <w:szCs w:val="21"/>
        </w:rPr>
        <w:br/>
      </w:r>
      <w:proofErr w:type="spellStart"/>
      <w:r>
        <w:rPr>
          <w:rStyle w:val="text"/>
          <w:i/>
          <w:iCs/>
          <w:color w:val="000000"/>
          <w:szCs w:val="21"/>
        </w:rPr>
        <w:t>Mboom</w:t>
      </w:r>
      <w:proofErr w:type="spellEnd"/>
      <w:r>
        <w:rPr>
          <w:rStyle w:val="text"/>
          <w:color w:val="000000"/>
          <w:szCs w:val="21"/>
        </w:rPr>
        <w:t xml:space="preserve">, that is, the knowledge of natural resources provided by the </w:t>
      </w:r>
      <w:proofErr w:type="spellStart"/>
      <w:r>
        <w:rPr>
          <w:rStyle w:val="text"/>
          <w:color w:val="000000"/>
          <w:szCs w:val="21"/>
        </w:rPr>
        <w:t>Pygmys</w:t>
      </w:r>
      <w:proofErr w:type="spellEnd"/>
      <w:r>
        <w:rPr>
          <w:rStyle w:val="text"/>
          <w:color w:val="000000"/>
          <w:szCs w:val="21"/>
        </w:rPr>
        <w:t xml:space="preserve">. </w:t>
      </w:r>
    </w:p>
    <w:p w:rsidR="004C3BCD" w:rsidRDefault="007F2899">
      <w:pPr>
        <w:pStyle w:val="NormalWeb"/>
        <w:rPr>
          <w:rStyle w:val="text"/>
          <w:color w:val="000000"/>
          <w:szCs w:val="21"/>
        </w:rPr>
      </w:pPr>
      <w:proofErr w:type="spellStart"/>
      <w:r>
        <w:rPr>
          <w:i/>
          <w:iCs/>
        </w:rPr>
        <w:t>Ndop</w:t>
      </w:r>
      <w:proofErr w:type="spellEnd"/>
      <w:r>
        <w:t xml:space="preserve"> figures are idealized portraits of individual </w:t>
      </w:r>
      <w:proofErr w:type="spellStart"/>
      <w:r>
        <w:t>Kuba</w:t>
      </w:r>
      <w:proofErr w:type="spellEnd"/>
      <w:r>
        <w:t xml:space="preserve"> rulers. The </w:t>
      </w:r>
      <w:proofErr w:type="spellStart"/>
      <w:r>
        <w:rPr>
          <w:i/>
          <w:iCs/>
        </w:rPr>
        <w:t>ndop</w:t>
      </w:r>
      <w:proofErr w:type="spellEnd"/>
      <w:r>
        <w:t xml:space="preserve"> ruler sits cross-legged on a raised platf</w:t>
      </w:r>
      <w:r>
        <w:t xml:space="preserve">orm. His demeanor expresses both aloofness and composure. The belts, armbands, bracelets, shoulder ornaments, and special projecting headdress are all elements of royal regalia. </w:t>
      </w:r>
      <w:proofErr w:type="spellStart"/>
      <w:r>
        <w:rPr>
          <w:i/>
          <w:iCs/>
        </w:rPr>
        <w:t>Ndop</w:t>
      </w:r>
      <w:proofErr w:type="spellEnd"/>
      <w:r>
        <w:t xml:space="preserve"> figures were believed to represent and honor the spirit of the </w:t>
      </w:r>
      <w:proofErr w:type="spellStart"/>
      <w:r>
        <w:rPr>
          <w:i/>
          <w:iCs/>
        </w:rPr>
        <w:t>nyim</w:t>
      </w:r>
      <w:proofErr w:type="spellEnd"/>
      <w:r>
        <w:t xml:space="preserve"> and s</w:t>
      </w:r>
      <w:r>
        <w:t>erve as a point of contact with his spirit.</w:t>
      </w:r>
    </w:p>
    <w:p w:rsidR="004C3BCD" w:rsidRDefault="007F2899">
      <w:r>
        <w:rPr>
          <w:rStyle w:val="text"/>
          <w:color w:val="000000"/>
          <w:szCs w:val="21"/>
        </w:rPr>
        <w:t xml:space="preserve">The royal court at </w:t>
      </w:r>
      <w:proofErr w:type="spellStart"/>
      <w:r>
        <w:rPr>
          <w:rStyle w:val="text"/>
          <w:color w:val="000000"/>
          <w:szCs w:val="21"/>
        </w:rPr>
        <w:t>Nsheng</w:t>
      </w:r>
      <w:proofErr w:type="spellEnd"/>
      <w:r>
        <w:rPr>
          <w:rStyle w:val="text"/>
          <w:color w:val="000000"/>
          <w:szCs w:val="21"/>
        </w:rPr>
        <w:t xml:space="preserve"> is a hierarchical complex of councils and titled officials who advise the king and balance his power. Outlying </w:t>
      </w:r>
      <w:proofErr w:type="spellStart"/>
      <w:r>
        <w:rPr>
          <w:rStyle w:val="text"/>
          <w:color w:val="000000"/>
          <w:szCs w:val="21"/>
        </w:rPr>
        <w:t>Kuba</w:t>
      </w:r>
      <w:proofErr w:type="spellEnd"/>
      <w:r>
        <w:rPr>
          <w:rStyle w:val="text"/>
          <w:color w:val="000000"/>
          <w:szCs w:val="21"/>
        </w:rPr>
        <w:t xml:space="preserve"> chiefdoms are largely autonomous, organized on models analogous to tho</w:t>
      </w:r>
      <w:r>
        <w:rPr>
          <w:rStyle w:val="text"/>
          <w:color w:val="000000"/>
          <w:szCs w:val="21"/>
        </w:rPr>
        <w:t>se of the capital but on a lesser scale (</w:t>
      </w:r>
      <w:proofErr w:type="spellStart"/>
      <w:r>
        <w:rPr>
          <w:rStyle w:val="text"/>
          <w:color w:val="000000"/>
          <w:szCs w:val="21"/>
        </w:rPr>
        <w:t>Vansina</w:t>
      </w:r>
      <w:proofErr w:type="spellEnd"/>
      <w:r>
        <w:rPr>
          <w:rStyle w:val="text"/>
          <w:color w:val="000000"/>
          <w:szCs w:val="21"/>
        </w:rPr>
        <w:t xml:space="preserve"> 1964:98-99; 1978:216). </w:t>
      </w:r>
      <w:proofErr w:type="spellStart"/>
      <w:r>
        <w:rPr>
          <w:rStyle w:val="text"/>
          <w:color w:val="000000"/>
          <w:szCs w:val="21"/>
        </w:rPr>
        <w:t>Kuba</w:t>
      </w:r>
      <w:proofErr w:type="spellEnd"/>
      <w:r>
        <w:rPr>
          <w:rStyle w:val="text"/>
          <w:color w:val="000000"/>
          <w:szCs w:val="21"/>
        </w:rPr>
        <w:t xml:space="preserve"> society parallels governmental organization in that it is stratified. Yet the </w:t>
      </w:r>
      <w:proofErr w:type="spellStart"/>
      <w:r>
        <w:rPr>
          <w:rStyle w:val="text"/>
          <w:color w:val="000000"/>
          <w:szCs w:val="21"/>
        </w:rPr>
        <w:t>Kuba</w:t>
      </w:r>
      <w:proofErr w:type="spellEnd"/>
      <w:r>
        <w:rPr>
          <w:rStyle w:val="text"/>
          <w:color w:val="000000"/>
          <w:szCs w:val="21"/>
        </w:rPr>
        <w:t xml:space="preserve"> people prize individual hard work and achievement, and while one’s position of birth may secure </w:t>
      </w:r>
      <w:r>
        <w:rPr>
          <w:rStyle w:val="text"/>
          <w:color w:val="000000"/>
          <w:szCs w:val="21"/>
        </w:rPr>
        <w:t>advantage, it is not binding (</w:t>
      </w:r>
      <w:proofErr w:type="spellStart"/>
      <w:r>
        <w:rPr>
          <w:rStyle w:val="text"/>
          <w:color w:val="000000"/>
          <w:szCs w:val="21"/>
        </w:rPr>
        <w:t>Vansina</w:t>
      </w:r>
      <w:proofErr w:type="spellEnd"/>
      <w:r>
        <w:rPr>
          <w:rStyle w:val="text"/>
          <w:color w:val="000000"/>
          <w:szCs w:val="21"/>
        </w:rPr>
        <w:t xml:space="preserve"> 1964:188;1968:13,15).</w:t>
      </w:r>
      <w:r>
        <w:rPr>
          <w:color w:val="000000"/>
          <w:szCs w:val="21"/>
        </w:rPr>
        <w:br/>
      </w:r>
    </w:p>
    <w:p w:rsidR="004C3BCD" w:rsidRDefault="007F2899">
      <w:pPr>
        <w:ind w:firstLine="720"/>
        <w:rPr>
          <w:color w:val="000000"/>
          <w:szCs w:val="21"/>
        </w:rPr>
      </w:pPr>
      <w:r>
        <w:rPr>
          <w:color w:val="000000"/>
          <w:szCs w:val="21"/>
        </w:rPr>
        <w:t>Most Royal sculptures are modern renditions carved during a ruler’s lifetime and finally placed near the dying king to receive the royal power, which would then be transferred to his successor. T</w:t>
      </w:r>
      <w:r>
        <w:rPr>
          <w:color w:val="000000"/>
          <w:szCs w:val="21"/>
        </w:rPr>
        <w:t xml:space="preserve">he earliest examples </w:t>
      </w:r>
      <w:r>
        <w:rPr>
          <w:color w:val="000000"/>
          <w:szCs w:val="21"/>
        </w:rPr>
        <w:lastRenderedPageBreak/>
        <w:t>show the workmanship of a few artists who had developed a stylistic convention that was able to serve many regents. In time these figures with carefully executed details seen in the carefully shaped headdresses and bodies degenerated i</w:t>
      </w:r>
      <w:r>
        <w:rPr>
          <w:color w:val="000000"/>
          <w:szCs w:val="21"/>
        </w:rPr>
        <w:t>nto cruder examples without fine details. The following two examples reflect this transition from carefully controlled atelier figures to cruder examples.</w:t>
      </w:r>
    </w:p>
    <w:p w:rsidR="004C3BCD" w:rsidRDefault="004C3BCD">
      <w:pPr>
        <w:rPr>
          <w:color w:val="000000"/>
          <w:szCs w:val="21"/>
        </w:rPr>
      </w:pPr>
    </w:p>
    <w:p w:rsidR="004C3BCD" w:rsidRDefault="007F2899">
      <w:r>
        <w:rPr>
          <w:noProof/>
        </w:rPr>
        <w:drawing>
          <wp:inline distT="0" distB="0" distL="0" distR="0">
            <wp:extent cx="1346200" cy="3801745"/>
            <wp:effectExtent l="0" t="0" r="0" b="0"/>
            <wp:docPr id="25"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pic:cNvPicPr>
                      <a:picLocks noChangeAspect="1" noChangeArrowheads="1"/>
                    </pic:cNvPicPr>
                  </pic:nvPicPr>
                  <pic:blipFill>
                    <a:blip r:embed="rId54"/>
                    <a:srcRect l="-16" t="-5" r="-16" b="-5"/>
                    <a:stretch>
                      <a:fillRect/>
                    </a:stretch>
                  </pic:blipFill>
                  <pic:spPr bwMode="auto">
                    <a:xfrm>
                      <a:off x="0" y="0"/>
                      <a:ext cx="1346200" cy="3801745"/>
                    </a:xfrm>
                    <a:prstGeom prst="rect">
                      <a:avLst/>
                    </a:prstGeom>
                  </pic:spPr>
                </pic:pic>
              </a:graphicData>
            </a:graphic>
          </wp:inline>
        </w:drawing>
      </w:r>
      <w:r>
        <w:rPr>
          <w:color w:val="000000"/>
          <w:szCs w:val="21"/>
        </w:rPr>
        <w:t xml:space="preserve">  </w:t>
      </w:r>
      <w:r>
        <w:rPr>
          <w:noProof/>
        </w:rPr>
        <w:drawing>
          <wp:inline distT="0" distB="0" distL="0" distR="0">
            <wp:extent cx="1315085" cy="3801110"/>
            <wp:effectExtent l="0" t="0" r="0" b="0"/>
            <wp:docPr id="26"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pic:cNvPicPr>
                      <a:picLocks noChangeAspect="1" noChangeArrowheads="1"/>
                    </pic:cNvPicPr>
                  </pic:nvPicPr>
                  <pic:blipFill>
                    <a:blip r:embed="rId55"/>
                    <a:srcRect l="-16" t="-5" r="-16" b="-5"/>
                    <a:stretch>
                      <a:fillRect/>
                    </a:stretch>
                  </pic:blipFill>
                  <pic:spPr bwMode="auto">
                    <a:xfrm>
                      <a:off x="0" y="0"/>
                      <a:ext cx="1315085" cy="3801110"/>
                    </a:xfrm>
                    <a:prstGeom prst="rect">
                      <a:avLst/>
                    </a:prstGeom>
                  </pic:spPr>
                </pic:pic>
              </a:graphicData>
            </a:graphic>
          </wp:inline>
        </w:drawing>
      </w:r>
      <w:r>
        <w:t xml:space="preserve"> </w:t>
      </w:r>
      <w:r>
        <w:rPr>
          <w:noProof/>
        </w:rPr>
        <w:drawing>
          <wp:inline distT="0" distB="0" distL="0" distR="0">
            <wp:extent cx="1278255" cy="3797300"/>
            <wp:effectExtent l="0" t="0" r="0" b="0"/>
            <wp:docPr id="2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pic:cNvPicPr>
                      <a:picLocks noChangeAspect="1" noChangeArrowheads="1"/>
                    </pic:cNvPicPr>
                  </pic:nvPicPr>
                  <pic:blipFill>
                    <a:blip r:embed="rId56"/>
                    <a:srcRect l="-16" t="-5" r="-16" b="-5"/>
                    <a:stretch>
                      <a:fillRect/>
                    </a:stretch>
                  </pic:blipFill>
                  <pic:spPr bwMode="auto">
                    <a:xfrm>
                      <a:off x="0" y="0"/>
                      <a:ext cx="1278255" cy="3797300"/>
                    </a:xfrm>
                    <a:prstGeom prst="rect">
                      <a:avLst/>
                    </a:prstGeom>
                  </pic:spPr>
                </pic:pic>
              </a:graphicData>
            </a:graphic>
          </wp:inline>
        </w:drawing>
      </w:r>
    </w:p>
    <w:p w:rsidR="004C3BCD" w:rsidRDefault="007F2899">
      <w:r>
        <w:t xml:space="preserve">Fig. 8 a-c. </w:t>
      </w:r>
      <w:proofErr w:type="spellStart"/>
      <w:r>
        <w:t>Kuba</w:t>
      </w:r>
      <w:proofErr w:type="spellEnd"/>
      <w:r>
        <w:t xml:space="preserve"> Royal sculpture, earlier example with fine details. Height: </w:t>
      </w:r>
      <w:r>
        <w:rPr>
          <w:sz w:val="27"/>
          <w:szCs w:val="27"/>
        </w:rPr>
        <w:t>12.25x3.75x3.5 i</w:t>
      </w:r>
      <w:r>
        <w:rPr>
          <w:sz w:val="27"/>
          <w:szCs w:val="27"/>
        </w:rPr>
        <w:t>nches. Weight 2.1 pounds (960gm), ca. early 20</w:t>
      </w:r>
      <w:r>
        <w:rPr>
          <w:sz w:val="27"/>
          <w:szCs w:val="27"/>
          <w:vertAlign w:val="superscript"/>
        </w:rPr>
        <w:t>th</w:t>
      </w:r>
      <w:r>
        <w:rPr>
          <w:sz w:val="27"/>
          <w:szCs w:val="27"/>
        </w:rPr>
        <w:t xml:space="preserve"> century. </w:t>
      </w:r>
      <w:proofErr w:type="spellStart"/>
      <w:r>
        <w:t>Atlantika</w:t>
      </w:r>
      <w:proofErr w:type="spellEnd"/>
      <w:r>
        <w:t xml:space="preserve"> Collection. In the left hand a small cup possibly containing a </w:t>
      </w:r>
      <w:proofErr w:type="spellStart"/>
      <w:r>
        <w:rPr>
          <w:i/>
          <w:iCs/>
        </w:rPr>
        <w:t>bilongo</w:t>
      </w:r>
      <w:proofErr w:type="spellEnd"/>
      <w:r>
        <w:t xml:space="preserve"> substance suggests that this king was also a </w:t>
      </w:r>
      <w:proofErr w:type="spellStart"/>
      <w:r>
        <w:rPr>
          <w:i/>
          <w:iCs/>
        </w:rPr>
        <w:t>nganga’a</w:t>
      </w:r>
      <w:proofErr w:type="spellEnd"/>
      <w:r>
        <w:rPr>
          <w:i/>
          <w:iCs/>
        </w:rPr>
        <w:t xml:space="preserve"> </w:t>
      </w:r>
      <w:proofErr w:type="spellStart"/>
      <w:r>
        <w:rPr>
          <w:i/>
          <w:iCs/>
        </w:rPr>
        <w:t>n’kisi</w:t>
      </w:r>
      <w:proofErr w:type="spellEnd"/>
      <w:r>
        <w:t xml:space="preserve"> or medical specialist. </w:t>
      </w:r>
    </w:p>
    <w:p w:rsidR="004C3BCD" w:rsidRDefault="004C3BCD">
      <w:pPr>
        <w:pStyle w:val="NormalWeb"/>
        <w:spacing w:before="0" w:after="0"/>
        <w:rPr>
          <w:rFonts w:eastAsia="Times New Roman"/>
          <w:lang w:eastAsia="en-US"/>
        </w:rPr>
      </w:pPr>
    </w:p>
    <w:p w:rsidR="004C3BCD" w:rsidRDefault="007F2899">
      <w:r>
        <w:rPr>
          <w:noProof/>
        </w:rPr>
        <w:lastRenderedPageBreak/>
        <w:drawing>
          <wp:inline distT="0" distB="0" distL="0" distR="0">
            <wp:extent cx="1327785" cy="3939540"/>
            <wp:effectExtent l="0" t="0" r="0" b="0"/>
            <wp:docPr id="2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pic:cNvPicPr>
                      <a:picLocks noChangeAspect="1" noChangeArrowheads="1"/>
                    </pic:cNvPicPr>
                  </pic:nvPicPr>
                  <pic:blipFill>
                    <a:blip r:embed="rId57"/>
                    <a:srcRect l="-21" t="-7" r="-21" b="-7"/>
                    <a:stretch>
                      <a:fillRect/>
                    </a:stretch>
                  </pic:blipFill>
                  <pic:spPr bwMode="auto">
                    <a:xfrm>
                      <a:off x="0" y="0"/>
                      <a:ext cx="1327785" cy="3939540"/>
                    </a:xfrm>
                    <a:prstGeom prst="rect">
                      <a:avLst/>
                    </a:prstGeom>
                  </pic:spPr>
                </pic:pic>
              </a:graphicData>
            </a:graphic>
          </wp:inline>
        </w:drawing>
      </w:r>
      <w:r>
        <w:rPr>
          <w:noProof/>
        </w:rPr>
        <w:drawing>
          <wp:inline distT="0" distB="0" distL="0" distR="0">
            <wp:extent cx="1353185" cy="4043680"/>
            <wp:effectExtent l="0" t="0" r="0" b="0"/>
            <wp:docPr id="29"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pic:cNvPicPr>
                      <a:picLocks noChangeAspect="1" noChangeArrowheads="1"/>
                    </pic:cNvPicPr>
                  </pic:nvPicPr>
                  <pic:blipFill>
                    <a:blip r:embed="rId58"/>
                    <a:srcRect l="-21" t="-7" r="-21" b="-7"/>
                    <a:stretch>
                      <a:fillRect/>
                    </a:stretch>
                  </pic:blipFill>
                  <pic:spPr bwMode="auto">
                    <a:xfrm>
                      <a:off x="0" y="0"/>
                      <a:ext cx="1353185" cy="4043680"/>
                    </a:xfrm>
                    <a:prstGeom prst="rect">
                      <a:avLst/>
                    </a:prstGeom>
                  </pic:spPr>
                </pic:pic>
              </a:graphicData>
            </a:graphic>
          </wp:inline>
        </w:drawing>
      </w:r>
      <w:r>
        <w:rPr>
          <w:noProof/>
        </w:rPr>
        <w:drawing>
          <wp:inline distT="0" distB="0" distL="0" distR="0">
            <wp:extent cx="1453515" cy="4052570"/>
            <wp:effectExtent l="0" t="0" r="0" b="0"/>
            <wp:docPr id="30"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pic:cNvPicPr>
                      <a:picLocks noChangeAspect="1" noChangeArrowheads="1"/>
                    </pic:cNvPicPr>
                  </pic:nvPicPr>
                  <pic:blipFill>
                    <a:blip r:embed="rId59"/>
                    <a:srcRect l="-20" t="-7" r="-20" b="-7"/>
                    <a:stretch>
                      <a:fillRect/>
                    </a:stretch>
                  </pic:blipFill>
                  <pic:spPr bwMode="auto">
                    <a:xfrm>
                      <a:off x="0" y="0"/>
                      <a:ext cx="1453515" cy="4052570"/>
                    </a:xfrm>
                    <a:prstGeom prst="rect">
                      <a:avLst/>
                    </a:prstGeom>
                  </pic:spPr>
                </pic:pic>
              </a:graphicData>
            </a:graphic>
          </wp:inline>
        </w:drawing>
      </w:r>
      <w:r>
        <w:rPr>
          <w:noProof/>
        </w:rPr>
        <w:drawing>
          <wp:inline distT="0" distB="0" distL="0" distR="0">
            <wp:extent cx="1418590" cy="4050030"/>
            <wp:effectExtent l="0" t="0" r="0" b="0"/>
            <wp:docPr id="31"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pic:cNvPicPr>
                      <a:picLocks noChangeAspect="1" noChangeArrowheads="1"/>
                    </pic:cNvPicPr>
                  </pic:nvPicPr>
                  <pic:blipFill>
                    <a:blip r:embed="rId60"/>
                    <a:srcRect l="-21" t="-7" r="-21" b="-7"/>
                    <a:stretch>
                      <a:fillRect/>
                    </a:stretch>
                  </pic:blipFill>
                  <pic:spPr bwMode="auto">
                    <a:xfrm>
                      <a:off x="0" y="0"/>
                      <a:ext cx="1418590" cy="4050030"/>
                    </a:xfrm>
                    <a:prstGeom prst="rect">
                      <a:avLst/>
                    </a:prstGeom>
                  </pic:spPr>
                </pic:pic>
              </a:graphicData>
            </a:graphic>
          </wp:inline>
        </w:drawing>
      </w:r>
    </w:p>
    <w:p w:rsidR="004C3BCD" w:rsidRDefault="007F2899">
      <w:r>
        <w:t xml:space="preserve">Fig. 8 a-c. </w:t>
      </w:r>
      <w:proofErr w:type="spellStart"/>
      <w:r>
        <w:t>Kuba</w:t>
      </w:r>
      <w:proofErr w:type="spellEnd"/>
      <w:r>
        <w:t xml:space="preserve"> Royal scu</w:t>
      </w:r>
      <w:r>
        <w:t>lpture, later example, ca. mid 20</w:t>
      </w:r>
      <w:r>
        <w:rPr>
          <w:vertAlign w:val="superscript"/>
        </w:rPr>
        <w:t>th</w:t>
      </w:r>
      <w:r>
        <w:t xml:space="preserve"> century.</w:t>
      </w:r>
      <w:r>
        <w:rPr>
          <w:sz w:val="27"/>
          <w:szCs w:val="27"/>
        </w:rPr>
        <w:t> </w:t>
      </w:r>
      <w:proofErr w:type="spellStart"/>
      <w:r>
        <w:t>Atlantika</w:t>
      </w:r>
      <w:proofErr w:type="spellEnd"/>
      <w:r>
        <w:t xml:space="preserve"> Collection. The short sword in his left hand held with handle out, indicates the non-aggressive posture of the </w:t>
      </w:r>
      <w:proofErr w:type="spellStart"/>
      <w:r>
        <w:rPr>
          <w:i/>
          <w:iCs/>
        </w:rPr>
        <w:t>nyim</w:t>
      </w:r>
      <w:proofErr w:type="spellEnd"/>
      <w:r>
        <w:t>.</w:t>
      </w:r>
    </w:p>
    <w:p w:rsidR="004C3BCD" w:rsidRDefault="004C3BCD"/>
    <w:p w:rsidR="004C3BCD" w:rsidRDefault="004C3BCD"/>
    <w:p w:rsidR="004C3BCD" w:rsidRDefault="004C3BCD"/>
    <w:p w:rsidR="004C3BCD" w:rsidRDefault="007F2899">
      <w:pPr>
        <w:rPr>
          <w:b/>
          <w:bCs/>
          <w:u w:val="single"/>
        </w:rPr>
      </w:pPr>
      <w:r>
        <w:rPr>
          <w:b/>
          <w:bCs/>
          <w:u w:val="single"/>
        </w:rPr>
        <w:t xml:space="preserve">4. The Kongo Incorporate Pygmy Knowledge into Their </w:t>
      </w:r>
      <w:proofErr w:type="spellStart"/>
      <w:r>
        <w:rPr>
          <w:b/>
          <w:bCs/>
          <w:u w:val="single"/>
        </w:rPr>
        <w:t>Min’kisi</w:t>
      </w:r>
      <w:proofErr w:type="spellEnd"/>
    </w:p>
    <w:p w:rsidR="004C3BCD" w:rsidRDefault="004C3BCD">
      <w:pPr>
        <w:rPr>
          <w:b/>
          <w:bCs/>
          <w:u w:val="single"/>
        </w:rPr>
      </w:pPr>
    </w:p>
    <w:p w:rsidR="004C3BCD" w:rsidRDefault="007F2899">
      <w:r>
        <w:t>In at least two imp</w:t>
      </w:r>
      <w:r>
        <w:t xml:space="preserve">ressive Royal locations the </w:t>
      </w:r>
      <w:proofErr w:type="spellStart"/>
      <w:r>
        <w:t>BaKongo</w:t>
      </w:r>
      <w:proofErr w:type="spellEnd"/>
      <w:r>
        <w:t xml:space="preserve"> recognized the medical contributions of Pygmy lore by their own specialists: </w:t>
      </w:r>
      <w:proofErr w:type="spellStart"/>
      <w:r>
        <w:t>Mbanza</w:t>
      </w:r>
      <w:proofErr w:type="spellEnd"/>
      <w:r>
        <w:t xml:space="preserve"> Kongo and </w:t>
      </w:r>
      <w:proofErr w:type="spellStart"/>
      <w:r>
        <w:t>Loango</w:t>
      </w:r>
      <w:proofErr w:type="spellEnd"/>
      <w:r>
        <w:t xml:space="preserve">. In order to incorporate pygmy expert medical knowledge into </w:t>
      </w:r>
      <w:proofErr w:type="spellStart"/>
      <w:r>
        <w:t>BaKongo</w:t>
      </w:r>
      <w:proofErr w:type="spellEnd"/>
      <w:r>
        <w:t xml:space="preserve"> culture, </w:t>
      </w:r>
      <w:proofErr w:type="spellStart"/>
      <w:r>
        <w:t>Ntinu</w:t>
      </w:r>
      <w:proofErr w:type="spellEnd"/>
      <w:r>
        <w:t xml:space="preserve"> </w:t>
      </w:r>
      <w:proofErr w:type="spellStart"/>
      <w:r>
        <w:t>Lukeni</w:t>
      </w:r>
      <w:proofErr w:type="spellEnd"/>
      <w:r>
        <w:t xml:space="preserve"> married the daughter of a lo</w:t>
      </w:r>
      <w:r>
        <w:t xml:space="preserve">cal pygmy (?) spiritual leader, </w:t>
      </w:r>
      <w:proofErr w:type="spellStart"/>
      <w:r>
        <w:t>Manikabunga</w:t>
      </w:r>
      <w:proofErr w:type="spellEnd"/>
      <w:r>
        <w:t xml:space="preserve">, established the town of </w:t>
      </w:r>
      <w:proofErr w:type="spellStart"/>
      <w:r>
        <w:t>Mpemba</w:t>
      </w:r>
      <w:proofErr w:type="spellEnd"/>
      <w:r>
        <w:t xml:space="preserve"> Kasi (near the modern village of </w:t>
      </w:r>
      <w:proofErr w:type="spellStart"/>
      <w:r>
        <w:t>Matadi</w:t>
      </w:r>
      <w:proofErr w:type="spellEnd"/>
      <w:r>
        <w:t xml:space="preserve"> in the </w:t>
      </w:r>
      <w:proofErr w:type="spellStart"/>
      <w:r>
        <w:t>Kwilu</w:t>
      </w:r>
      <w:proofErr w:type="spellEnd"/>
      <w:r>
        <w:t xml:space="preserve"> valley), where the original Kongo Kingdom rulers would be buried, and he initiated the tradition of using pygmy (?) medicines (</w:t>
      </w:r>
      <w:proofErr w:type="spellStart"/>
      <w:r>
        <w:rPr>
          <w:i/>
          <w:iCs/>
        </w:rPr>
        <w:t>bilongo</w:t>
      </w:r>
      <w:proofErr w:type="spellEnd"/>
      <w:r>
        <w:t xml:space="preserve">) in conjunction with </w:t>
      </w:r>
      <w:proofErr w:type="spellStart"/>
      <w:r>
        <w:t>miN’kisi</w:t>
      </w:r>
      <w:proofErr w:type="spellEnd"/>
      <w:r>
        <w:t xml:space="preserve"> which therefore may have had their origins with </w:t>
      </w:r>
      <w:proofErr w:type="spellStart"/>
      <w:r>
        <w:t>Manikabunga</w:t>
      </w:r>
      <w:proofErr w:type="spellEnd"/>
      <w:r>
        <w:t>.</w:t>
      </w:r>
    </w:p>
    <w:p w:rsidR="004C3BCD" w:rsidRDefault="004C3BCD"/>
    <w:p w:rsidR="004C3BCD" w:rsidRDefault="007F2899">
      <w:pPr>
        <w:rPr>
          <w:color w:val="000000"/>
        </w:rPr>
      </w:pPr>
      <w:r>
        <w:rPr>
          <w:color w:val="000000"/>
          <w:szCs w:val="21"/>
        </w:rPr>
        <w:br/>
      </w:r>
      <w:r>
        <w:rPr>
          <w:rStyle w:val="text"/>
          <w:color w:val="000000"/>
          <w:szCs w:val="21"/>
        </w:rPr>
        <w:t xml:space="preserve"> </w:t>
      </w:r>
    </w:p>
    <w:p w:rsidR="004C3BCD" w:rsidRDefault="007F2899">
      <w:r>
        <w:rPr>
          <w:noProof/>
        </w:rPr>
        <w:lastRenderedPageBreak/>
        <w:drawing>
          <wp:inline distT="0" distB="0" distL="0" distR="0">
            <wp:extent cx="6259830" cy="4182110"/>
            <wp:effectExtent l="0" t="0" r="0" b="0"/>
            <wp:docPr id="32"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pic:cNvPicPr>
                      <a:picLocks noChangeAspect="1" noChangeArrowheads="1"/>
                    </pic:cNvPicPr>
                  </pic:nvPicPr>
                  <pic:blipFill>
                    <a:blip r:embed="rId61"/>
                    <a:srcRect l="-5" t="-8" r="-5" b="-8"/>
                    <a:stretch>
                      <a:fillRect/>
                    </a:stretch>
                  </pic:blipFill>
                  <pic:spPr bwMode="auto">
                    <a:xfrm>
                      <a:off x="0" y="0"/>
                      <a:ext cx="6259830" cy="4182110"/>
                    </a:xfrm>
                    <a:prstGeom prst="rect">
                      <a:avLst/>
                    </a:prstGeom>
                  </pic:spPr>
                </pic:pic>
              </a:graphicData>
            </a:graphic>
          </wp:inline>
        </w:drawing>
      </w:r>
    </w:p>
    <w:p w:rsidR="004C3BCD" w:rsidRDefault="007F2899">
      <w:r>
        <w:t xml:space="preserve">Fig. 5. </w:t>
      </w:r>
      <w:proofErr w:type="spellStart"/>
      <w:r>
        <w:t>Mbanza</w:t>
      </w:r>
      <w:proofErr w:type="spellEnd"/>
      <w:r>
        <w:t xml:space="preserve"> Kongo, “The </w:t>
      </w:r>
      <w:proofErr w:type="spellStart"/>
      <w:r>
        <w:t>Bansa</w:t>
      </w:r>
      <w:proofErr w:type="spellEnd"/>
      <w:r>
        <w:t xml:space="preserve"> or residence of the King of Kongo called Ste. </w:t>
      </w:r>
      <w:proofErr w:type="spellStart"/>
      <w:r>
        <w:t>Savadore</w:t>
      </w:r>
      <w:proofErr w:type="spellEnd"/>
      <w:r>
        <w:t xml:space="preserve"> [by the Portuguese] from [Olfert] Dapper [, </w:t>
      </w:r>
      <w:r>
        <w:rPr>
          <w:i/>
          <w:iCs/>
        </w:rPr>
        <w:t xml:space="preserve">Description de </w:t>
      </w:r>
      <w:proofErr w:type="spellStart"/>
      <w:r>
        <w:rPr>
          <w:i/>
          <w:iCs/>
        </w:rPr>
        <w:t>l’Afrique</w:t>
      </w:r>
      <w:proofErr w:type="spellEnd"/>
      <w:r>
        <w:t xml:space="preserve"> (Amsterdam: </w:t>
      </w:r>
      <w:r>
        <w:rPr>
          <w:rStyle w:val="itempublisher"/>
        </w:rPr>
        <w:t xml:space="preserve">W. </w:t>
      </w:r>
      <w:proofErr w:type="spellStart"/>
      <w:r>
        <w:rPr>
          <w:rStyle w:val="itempublisher"/>
        </w:rPr>
        <w:t>Waesberge</w:t>
      </w:r>
      <w:proofErr w:type="spellEnd"/>
      <w:r>
        <w:rPr>
          <w:rStyle w:val="itempublisher"/>
        </w:rPr>
        <w:t xml:space="preserve">, Boom et Van </w:t>
      </w:r>
      <w:proofErr w:type="spellStart"/>
      <w:r>
        <w:rPr>
          <w:rStyle w:val="itempublisher"/>
        </w:rPr>
        <w:t>Someren</w:t>
      </w:r>
      <w:proofErr w:type="spellEnd"/>
      <w:r>
        <w:rPr>
          <w:rStyle w:val="itempublisher"/>
        </w:rPr>
        <w:t>,</w:t>
      </w:r>
      <w:r>
        <w:t xml:space="preserve"> 1686)] where the Kingdom’s medical specialists, </w:t>
      </w:r>
      <w:proofErr w:type="spellStart"/>
      <w:r>
        <w:rPr>
          <w:i/>
          <w:iCs/>
        </w:rPr>
        <w:t>ngan</w:t>
      </w:r>
      <w:r>
        <w:rPr>
          <w:i/>
          <w:iCs/>
        </w:rPr>
        <w:t>ga</w:t>
      </w:r>
      <w:proofErr w:type="spellEnd"/>
      <w:r>
        <w:t xml:space="preserve"> or </w:t>
      </w:r>
      <w:proofErr w:type="spellStart"/>
      <w:r>
        <w:rPr>
          <w:i/>
          <w:iCs/>
        </w:rPr>
        <w:t>ngang’a</w:t>
      </w:r>
      <w:proofErr w:type="spellEnd"/>
      <w:r>
        <w:rPr>
          <w:i/>
          <w:iCs/>
        </w:rPr>
        <w:t xml:space="preserve"> </w:t>
      </w:r>
      <w:proofErr w:type="spellStart"/>
      <w:r>
        <w:rPr>
          <w:i/>
          <w:iCs/>
        </w:rPr>
        <w:t>n’kisi</w:t>
      </w:r>
      <w:proofErr w:type="spellEnd"/>
      <w:r>
        <w:t xml:space="preserve"> gathered to assess and confirm local pygmy knowledge. The </w:t>
      </w:r>
      <w:proofErr w:type="spellStart"/>
      <w:r>
        <w:t>Nzadi</w:t>
      </w:r>
      <w:proofErr w:type="spellEnd"/>
      <w:r>
        <w:t xml:space="preserve"> or Congo River in the foreground shows two laden trade vessels.</w:t>
      </w:r>
    </w:p>
    <w:p w:rsidR="004C3BCD" w:rsidRDefault="004C3BCD"/>
    <w:p w:rsidR="004C3BCD" w:rsidRDefault="007F2899">
      <w:r>
        <w:rPr>
          <w:noProof/>
        </w:rPr>
        <w:lastRenderedPageBreak/>
        <w:drawing>
          <wp:inline distT="0" distB="0" distL="0" distR="0">
            <wp:extent cx="6210300" cy="4933950"/>
            <wp:effectExtent l="0" t="0" r="0" b="0"/>
            <wp:docPr id="33"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pic:cNvPicPr>
                      <a:picLocks noChangeAspect="1" noChangeArrowheads="1"/>
                    </pic:cNvPicPr>
                  </pic:nvPicPr>
                  <pic:blipFill>
                    <a:blip r:embed="rId62"/>
                    <a:srcRect l="-7" t="-9" r="-7" b="-9"/>
                    <a:stretch>
                      <a:fillRect/>
                    </a:stretch>
                  </pic:blipFill>
                  <pic:spPr bwMode="auto">
                    <a:xfrm>
                      <a:off x="0" y="0"/>
                      <a:ext cx="6210300" cy="4933950"/>
                    </a:xfrm>
                    <a:prstGeom prst="rect">
                      <a:avLst/>
                    </a:prstGeom>
                  </pic:spPr>
                </pic:pic>
              </a:graphicData>
            </a:graphic>
          </wp:inline>
        </w:drawing>
      </w:r>
    </w:p>
    <w:p w:rsidR="004C3BCD" w:rsidRDefault="007F2899">
      <w:r>
        <w:t xml:space="preserve">Fig. 6. "The City of </w:t>
      </w:r>
      <w:proofErr w:type="spellStart"/>
      <w:r>
        <w:t>Lovango</w:t>
      </w:r>
      <w:proofErr w:type="spellEnd"/>
      <w:r>
        <w:t xml:space="preserve"> [sic., </w:t>
      </w:r>
      <w:proofErr w:type="spellStart"/>
      <w:r>
        <w:t>Luoango</w:t>
      </w:r>
      <w:proofErr w:type="spellEnd"/>
      <w:r>
        <w:t xml:space="preserve">], De Stadt van </w:t>
      </w:r>
      <w:proofErr w:type="spellStart"/>
      <w:r>
        <w:t>Luoango</w:t>
      </w:r>
      <w:proofErr w:type="spellEnd"/>
      <w:r>
        <w:t xml:space="preserve">." After Olfert Dapper </w:t>
      </w:r>
      <w:proofErr w:type="spellStart"/>
      <w:r>
        <w:rPr>
          <w:i/>
          <w:iCs/>
        </w:rPr>
        <w:t>Umbständliche</w:t>
      </w:r>
      <w:proofErr w:type="spellEnd"/>
      <w:r>
        <w:rPr>
          <w:i/>
          <w:iCs/>
        </w:rPr>
        <w:t xml:space="preserve"> und </w:t>
      </w:r>
      <w:proofErr w:type="spellStart"/>
      <w:r>
        <w:rPr>
          <w:i/>
          <w:iCs/>
        </w:rPr>
        <w:t>eigentliche</w:t>
      </w:r>
      <w:proofErr w:type="spellEnd"/>
      <w:r>
        <w:rPr>
          <w:i/>
          <w:iCs/>
        </w:rPr>
        <w:t xml:space="preserve"> </w:t>
      </w:r>
      <w:proofErr w:type="spellStart"/>
      <w:r>
        <w:rPr>
          <w:i/>
          <w:iCs/>
        </w:rPr>
        <w:t>Beschreibung</w:t>
      </w:r>
      <w:proofErr w:type="spellEnd"/>
      <w:r>
        <w:rPr>
          <w:i/>
          <w:iCs/>
        </w:rPr>
        <w:t xml:space="preserve"> von Africa</w:t>
      </w:r>
      <w:r>
        <w:t xml:space="preserve"> (Amsterdam, 1670). Another important city of the Kingdom of the Kongo, where medical specialists, </w:t>
      </w:r>
      <w:proofErr w:type="spellStart"/>
      <w:r>
        <w:rPr>
          <w:i/>
          <w:iCs/>
        </w:rPr>
        <w:t>nganga</w:t>
      </w:r>
      <w:proofErr w:type="spellEnd"/>
      <w:r>
        <w:t xml:space="preserve"> or </w:t>
      </w:r>
      <w:proofErr w:type="spellStart"/>
      <w:r>
        <w:rPr>
          <w:i/>
          <w:iCs/>
        </w:rPr>
        <w:t>ngang</w:t>
      </w:r>
      <w:r>
        <w:rPr>
          <w:i/>
          <w:iCs/>
        </w:rPr>
        <w:t>’a</w:t>
      </w:r>
      <w:proofErr w:type="spellEnd"/>
      <w:r>
        <w:rPr>
          <w:i/>
          <w:iCs/>
        </w:rPr>
        <w:t xml:space="preserve"> </w:t>
      </w:r>
      <w:proofErr w:type="spellStart"/>
      <w:r>
        <w:rPr>
          <w:i/>
          <w:iCs/>
        </w:rPr>
        <w:t>n’kisi</w:t>
      </w:r>
      <w:proofErr w:type="spellEnd"/>
      <w:r>
        <w:t xml:space="preserve"> gathered to assess and confirm local pygmy knowledge. </w:t>
      </w:r>
    </w:p>
    <w:p w:rsidR="004C3BCD" w:rsidRDefault="007F2899">
      <w:pPr>
        <w:tabs>
          <w:tab w:val="left" w:pos="8400"/>
        </w:tabs>
        <w:ind w:right="4560"/>
        <w:rPr>
          <w:rFonts w:ascii="Arial" w:hAnsi="Arial" w:cs="Arial"/>
          <w:b/>
          <w:bCs/>
          <w:i/>
          <w:iCs/>
          <w:smallCaps/>
          <w:szCs w:val="20"/>
        </w:rPr>
      </w:pPr>
      <w:r>
        <w:br w:type="page"/>
      </w:r>
    </w:p>
    <w:p w:rsidR="004C3BCD" w:rsidRDefault="007F2899">
      <w:pPr>
        <w:tabs>
          <w:tab w:val="left" w:pos="8400"/>
        </w:tabs>
        <w:ind w:right="-36"/>
        <w:rPr>
          <w:b/>
          <w:bCs/>
          <w:szCs w:val="20"/>
          <w:u w:val="single"/>
        </w:rPr>
      </w:pPr>
      <w:r>
        <w:rPr>
          <w:b/>
          <w:bCs/>
          <w:szCs w:val="20"/>
          <w:u w:val="single"/>
        </w:rPr>
        <w:lastRenderedPageBreak/>
        <w:t>5.</w:t>
      </w:r>
      <w:r>
        <w:rPr>
          <w:b/>
          <w:bCs/>
          <w:i/>
          <w:iCs/>
          <w:szCs w:val="20"/>
          <w:u w:val="single"/>
        </w:rPr>
        <w:t xml:space="preserve"> </w:t>
      </w:r>
      <w:r>
        <w:rPr>
          <w:b/>
          <w:bCs/>
          <w:szCs w:val="20"/>
          <w:u w:val="single"/>
        </w:rPr>
        <w:t xml:space="preserve">The Kongo people incorporate Pygmy Knowledge into their </w:t>
      </w:r>
      <w:proofErr w:type="spellStart"/>
      <w:r>
        <w:rPr>
          <w:b/>
          <w:bCs/>
          <w:i/>
          <w:iCs/>
          <w:szCs w:val="20"/>
          <w:u w:val="single"/>
        </w:rPr>
        <w:t>Nkisi</w:t>
      </w:r>
      <w:proofErr w:type="spellEnd"/>
    </w:p>
    <w:p w:rsidR="004C3BCD" w:rsidRDefault="004C3BCD">
      <w:pPr>
        <w:ind w:right="4800"/>
        <w:rPr>
          <w:rFonts w:ascii="Arial" w:hAnsi="Arial" w:cs="Arial"/>
          <w:b/>
          <w:bCs/>
          <w:sz w:val="20"/>
          <w:szCs w:val="20"/>
          <w:u w:val="single"/>
        </w:rPr>
      </w:pPr>
    </w:p>
    <w:p w:rsidR="004C3BCD" w:rsidRDefault="007F2899">
      <w:pPr>
        <w:ind w:right="21" w:firstLine="720"/>
        <w:jc w:val="both"/>
      </w:pPr>
      <w:proofErr w:type="spellStart"/>
      <w:r>
        <w:rPr>
          <w:i/>
          <w:iCs/>
          <w:szCs w:val="20"/>
        </w:rPr>
        <w:t>N’kisi</w:t>
      </w:r>
      <w:proofErr w:type="spellEnd"/>
      <w:r>
        <w:rPr>
          <w:i/>
          <w:iCs/>
          <w:szCs w:val="20"/>
        </w:rPr>
        <w:t xml:space="preserve"> </w:t>
      </w:r>
      <w:r>
        <w:rPr>
          <w:szCs w:val="20"/>
        </w:rPr>
        <w:t xml:space="preserve">can take many forms such as baskets, pots, snail shells, as well as statuettes. </w:t>
      </w:r>
      <w:r>
        <w:t>In practice, a priest (</w:t>
      </w:r>
      <w:proofErr w:type="spellStart"/>
      <w:r>
        <w:rPr>
          <w:i/>
          <w:iCs/>
        </w:rPr>
        <w:t>nganga’a</w:t>
      </w:r>
      <w:proofErr w:type="spellEnd"/>
      <w:r>
        <w:rPr>
          <w:i/>
          <w:iCs/>
        </w:rPr>
        <w:t xml:space="preserve"> </w:t>
      </w:r>
      <w:proofErr w:type="spellStart"/>
      <w:r>
        <w:rPr>
          <w:i/>
          <w:iCs/>
        </w:rPr>
        <w:t>n’ki</w:t>
      </w:r>
      <w:r>
        <w:rPr>
          <w:i/>
          <w:iCs/>
        </w:rPr>
        <w:t>si</w:t>
      </w:r>
      <w:proofErr w:type="spellEnd"/>
      <w:r>
        <w:rPr>
          <w:i/>
          <w:iCs/>
        </w:rPr>
        <w:t>)</w:t>
      </w:r>
      <w:r>
        <w:t xml:space="preserve"> acts on behalf of the individual client to prepare the </w:t>
      </w:r>
      <w:proofErr w:type="spellStart"/>
      <w:r>
        <w:rPr>
          <w:i/>
          <w:iCs/>
        </w:rPr>
        <w:t>n’kisi</w:t>
      </w:r>
      <w:proofErr w:type="spellEnd"/>
      <w:r>
        <w:t xml:space="preserve"> to accept its medicines, the </w:t>
      </w:r>
      <w:proofErr w:type="spellStart"/>
      <w:r>
        <w:rPr>
          <w:i/>
          <w:iCs/>
        </w:rPr>
        <w:t>bilongo</w:t>
      </w:r>
      <w:proofErr w:type="spellEnd"/>
      <w:r>
        <w:rPr>
          <w:i/>
          <w:iCs/>
        </w:rPr>
        <w:t xml:space="preserve">, </w:t>
      </w:r>
      <w:r>
        <w:t xml:space="preserve">that make it an active agent. Then the client tests the effective potency of the elements in the </w:t>
      </w:r>
      <w:proofErr w:type="spellStart"/>
      <w:r>
        <w:rPr>
          <w:i/>
          <w:iCs/>
        </w:rPr>
        <w:t>bilongo</w:t>
      </w:r>
      <w:proofErr w:type="spellEnd"/>
      <w:r>
        <w:t xml:space="preserve"> in actual experience of them with the intermedi</w:t>
      </w:r>
      <w:r>
        <w:t xml:space="preserve">ary of the </w:t>
      </w:r>
      <w:proofErr w:type="spellStart"/>
      <w:r>
        <w:rPr>
          <w:i/>
          <w:iCs/>
        </w:rPr>
        <w:t>nganga</w:t>
      </w:r>
      <w:proofErr w:type="spellEnd"/>
      <w:r>
        <w:t xml:space="preserve"> and is cautioned to avoid their powers. </w:t>
      </w:r>
    </w:p>
    <w:p w:rsidR="004C3BCD" w:rsidRDefault="007F2899">
      <w:pPr>
        <w:ind w:right="21" w:firstLine="720"/>
        <w:jc w:val="both"/>
      </w:pPr>
      <w:r>
        <w:t xml:space="preserve">In addition, the client must also attain a unification with the power of the </w:t>
      </w:r>
      <w:proofErr w:type="spellStart"/>
      <w:r>
        <w:rPr>
          <w:i/>
          <w:iCs/>
        </w:rPr>
        <w:t>n’kisi</w:t>
      </w:r>
      <w:proofErr w:type="spellEnd"/>
      <w:r>
        <w:rPr>
          <w:i/>
          <w:iCs/>
        </w:rPr>
        <w:t>.,</w:t>
      </w:r>
      <w:r>
        <w:t xml:space="preserve"> This may be accomplished through the application of pigments (often white and red) to the skin that establish a</w:t>
      </w:r>
      <w:r>
        <w:t xml:space="preserve"> physical connection between the client, the metonymic colored pigments of the powerful dead and the pigments on the </w:t>
      </w:r>
      <w:proofErr w:type="spellStart"/>
      <w:r>
        <w:rPr>
          <w:i/>
          <w:iCs/>
        </w:rPr>
        <w:t>n’kisi</w:t>
      </w:r>
      <w:proofErr w:type="spellEnd"/>
      <w:r>
        <w:t xml:space="preserve"> sculpture (</w:t>
      </w:r>
      <w:proofErr w:type="spellStart"/>
      <w:r>
        <w:t>MacGaffey</w:t>
      </w:r>
      <w:proofErr w:type="spellEnd"/>
      <w:r>
        <w:t xml:space="preserve"> 1986: 139-141).  White pigment derived from Kaolin or white clay (</w:t>
      </w:r>
      <w:proofErr w:type="spellStart"/>
      <w:r>
        <w:rPr>
          <w:i/>
          <w:iCs/>
        </w:rPr>
        <w:t>mpemba</w:t>
      </w:r>
      <w:proofErr w:type="spellEnd"/>
      <w:r>
        <w:t xml:space="preserve">) signifies “land of the dead” or </w:t>
      </w:r>
      <w:r>
        <w:t>“cemetery” and is found in streambeds and corresponds to the belief that “the dead live in or under the water and are white in color”. Another important pigment is red ochre (</w:t>
      </w:r>
      <w:proofErr w:type="spellStart"/>
      <w:r>
        <w:rPr>
          <w:i/>
          <w:iCs/>
        </w:rPr>
        <w:t>nsadi</w:t>
      </w:r>
      <w:proofErr w:type="spellEnd"/>
      <w:r>
        <w:t>) “also associated with the dead’ and implies “transition” from one state of</w:t>
      </w:r>
      <w:r>
        <w:t xml:space="preserve"> being to another, i.e., from death to life (Van Wing 1959: 206 as cited by </w:t>
      </w:r>
      <w:proofErr w:type="spellStart"/>
      <w:r>
        <w:t>MacGaffey</w:t>
      </w:r>
      <w:proofErr w:type="spellEnd"/>
      <w:r>
        <w:t xml:space="preserve"> 1986: 140). At the same time through the actual physical application of red and white pigments to the skin, the client establishes a direct connection with the active age</w:t>
      </w:r>
      <w:r>
        <w:t xml:space="preserve">ncy of the ancestors. On the one hand, the effective potency of the contents of the </w:t>
      </w:r>
      <w:proofErr w:type="spellStart"/>
      <w:r>
        <w:rPr>
          <w:i/>
          <w:iCs/>
        </w:rPr>
        <w:t>bilongo</w:t>
      </w:r>
      <w:proofErr w:type="spellEnd"/>
      <w:r>
        <w:t xml:space="preserve"> can be discouraged, since these active agents may have been responsible for the difficulty in the first place. On the other </w:t>
      </w:r>
      <w:proofErr w:type="gramStart"/>
      <w:r>
        <w:t>hand</w:t>
      </w:r>
      <w:proofErr w:type="gramEnd"/>
      <w:r>
        <w:t xml:space="preserve"> the physical application of pigment</w:t>
      </w:r>
      <w:r>
        <w:t>s to the skin may invoke healing by invoking the metonymic power of the ancestors (</w:t>
      </w:r>
      <w:proofErr w:type="spellStart"/>
      <w:r>
        <w:t>MacGaffey</w:t>
      </w:r>
      <w:proofErr w:type="spellEnd"/>
      <w:r>
        <w:t xml:space="preserve"> 1986: 141).</w:t>
      </w:r>
    </w:p>
    <w:p w:rsidR="004C3BCD" w:rsidRDefault="004C3BCD">
      <w:pPr>
        <w:ind w:firstLine="720"/>
      </w:pPr>
    </w:p>
    <w:p w:rsidR="004C3BCD" w:rsidRDefault="004C3BCD">
      <w:pPr>
        <w:ind w:right="21"/>
        <w:jc w:val="both"/>
        <w:rPr>
          <w:szCs w:val="20"/>
        </w:rPr>
      </w:pPr>
    </w:p>
    <w:p w:rsidR="004C3BCD" w:rsidRDefault="004C3BCD">
      <w:pPr>
        <w:ind w:right="2400"/>
        <w:jc w:val="both"/>
        <w:rPr>
          <w:rFonts w:ascii="Arial" w:hAnsi="Arial" w:cs="Arial"/>
          <w:b/>
          <w:bCs/>
          <w:sz w:val="20"/>
          <w:szCs w:val="20"/>
        </w:rPr>
      </w:pPr>
    </w:p>
    <w:p w:rsidR="004C3BCD" w:rsidRDefault="007F2899">
      <w:r>
        <w:rPr>
          <w:noProof/>
        </w:rPr>
        <w:drawing>
          <wp:inline distT="0" distB="0" distL="0" distR="0">
            <wp:extent cx="1114425" cy="2727960"/>
            <wp:effectExtent l="0" t="0" r="0" b="0"/>
            <wp:docPr id="34"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pic:cNvPicPr>
                      <a:picLocks noChangeAspect="1" noChangeArrowheads="1"/>
                    </pic:cNvPicPr>
                  </pic:nvPicPr>
                  <pic:blipFill>
                    <a:blip r:embed="rId63"/>
                    <a:srcRect l="-17" t="-6" r="-17" b="-6"/>
                    <a:stretch>
                      <a:fillRect/>
                    </a:stretch>
                  </pic:blipFill>
                  <pic:spPr bwMode="auto">
                    <a:xfrm>
                      <a:off x="0" y="0"/>
                      <a:ext cx="1114425" cy="2727960"/>
                    </a:xfrm>
                    <a:prstGeom prst="rect">
                      <a:avLst/>
                    </a:prstGeom>
                  </pic:spPr>
                </pic:pic>
              </a:graphicData>
            </a:graphic>
          </wp:inline>
        </w:drawing>
      </w:r>
      <w:r>
        <w:rPr>
          <w:noProof/>
        </w:rPr>
        <w:drawing>
          <wp:inline distT="0" distB="0" distL="0" distR="0">
            <wp:extent cx="2324100" cy="2691765"/>
            <wp:effectExtent l="0" t="0" r="0" b="0"/>
            <wp:docPr id="35"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pic:cNvPicPr>
                      <a:picLocks noChangeAspect="1" noChangeArrowheads="1"/>
                    </pic:cNvPicPr>
                  </pic:nvPicPr>
                  <pic:blipFill>
                    <a:blip r:embed="rId64"/>
                    <a:srcRect l="-8" t="-7" r="-8" b="-7"/>
                    <a:stretch>
                      <a:fillRect/>
                    </a:stretch>
                  </pic:blipFill>
                  <pic:spPr bwMode="auto">
                    <a:xfrm>
                      <a:off x="0" y="0"/>
                      <a:ext cx="2324100" cy="2691765"/>
                    </a:xfrm>
                    <a:prstGeom prst="rect">
                      <a:avLst/>
                    </a:prstGeom>
                  </pic:spPr>
                </pic:pic>
              </a:graphicData>
            </a:graphic>
          </wp:inline>
        </w:drawing>
      </w:r>
      <w:r>
        <w:t xml:space="preserve"> </w:t>
      </w:r>
      <w:r>
        <w:rPr>
          <w:noProof/>
        </w:rPr>
        <w:drawing>
          <wp:inline distT="0" distB="0" distL="0" distR="0">
            <wp:extent cx="1736725" cy="2649855"/>
            <wp:effectExtent l="0" t="0" r="0" b="0"/>
            <wp:docPr id="36"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pic:cNvPicPr>
                      <a:picLocks noChangeAspect="1" noChangeArrowheads="1"/>
                    </pic:cNvPicPr>
                  </pic:nvPicPr>
                  <pic:blipFill>
                    <a:blip r:embed="rId65"/>
                    <a:srcRect l="-10" t="-6" r="-10" b="-6"/>
                    <a:stretch>
                      <a:fillRect/>
                    </a:stretch>
                  </pic:blipFill>
                  <pic:spPr bwMode="auto">
                    <a:xfrm>
                      <a:off x="0" y="0"/>
                      <a:ext cx="1736725" cy="2649855"/>
                    </a:xfrm>
                    <a:prstGeom prst="rect">
                      <a:avLst/>
                    </a:prstGeom>
                  </pic:spPr>
                </pic:pic>
              </a:graphicData>
            </a:graphic>
          </wp:inline>
        </w:drawing>
      </w:r>
      <w:r>
        <w:t xml:space="preserve"> </w:t>
      </w:r>
      <w:r>
        <w:rPr>
          <w:noProof/>
        </w:rPr>
        <w:drawing>
          <wp:inline distT="0" distB="0" distL="0" distR="0">
            <wp:extent cx="1193800" cy="2638425"/>
            <wp:effectExtent l="0" t="0" r="0" b="0"/>
            <wp:docPr id="37"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pic:cNvPicPr>
                      <a:picLocks noChangeAspect="1" noChangeArrowheads="1"/>
                    </pic:cNvPicPr>
                  </pic:nvPicPr>
                  <pic:blipFill>
                    <a:blip r:embed="rId66"/>
                    <a:srcRect l="-13" t="-6" r="-13" b="-6"/>
                    <a:stretch>
                      <a:fillRect/>
                    </a:stretch>
                  </pic:blipFill>
                  <pic:spPr bwMode="auto">
                    <a:xfrm flipH="1">
                      <a:off x="0" y="0"/>
                      <a:ext cx="1193800" cy="2638425"/>
                    </a:xfrm>
                    <a:prstGeom prst="rect">
                      <a:avLst/>
                    </a:prstGeom>
                  </pic:spPr>
                </pic:pic>
              </a:graphicData>
            </a:graphic>
          </wp:inline>
        </w:drawing>
      </w:r>
    </w:p>
    <w:p w:rsidR="004C3BCD" w:rsidRDefault="007F2899">
      <w:r>
        <w:t xml:space="preserve">Fig. 7 a-d. </w:t>
      </w:r>
      <w:proofErr w:type="spellStart"/>
      <w:r>
        <w:rPr>
          <w:i/>
          <w:iCs/>
        </w:rPr>
        <w:t>N’kisi</w:t>
      </w:r>
      <w:proofErr w:type="spellEnd"/>
      <w:r>
        <w:t xml:space="preserve">, </w:t>
      </w:r>
      <w:proofErr w:type="spellStart"/>
      <w:r>
        <w:rPr>
          <w:szCs w:val="20"/>
        </w:rPr>
        <w:t>BaKongo</w:t>
      </w:r>
      <w:proofErr w:type="spellEnd"/>
      <w:r>
        <w:rPr>
          <w:szCs w:val="20"/>
        </w:rPr>
        <w:t xml:space="preserve"> people, Democratic Republic of the Congo, 19th cent., wood, fiber, beads, and leather</w:t>
      </w:r>
      <w:r>
        <w:t xml:space="preserve">, </w:t>
      </w:r>
      <w:proofErr w:type="spellStart"/>
      <w:r>
        <w:t>Atlantika</w:t>
      </w:r>
      <w:proofErr w:type="spellEnd"/>
      <w:r>
        <w:t xml:space="preserve"> Collection. </w:t>
      </w:r>
    </w:p>
    <w:p w:rsidR="004C3BCD" w:rsidRDefault="004C3BCD">
      <w:pPr>
        <w:pStyle w:val="NormalWeb"/>
        <w:spacing w:before="0" w:after="0"/>
        <w:rPr>
          <w:rFonts w:eastAsia="Times New Roman"/>
          <w:lang w:eastAsia="en-US"/>
        </w:rPr>
      </w:pPr>
    </w:p>
    <w:p w:rsidR="004C3BCD" w:rsidRDefault="007F2899">
      <w:pPr>
        <w:ind w:right="21" w:firstLine="720"/>
        <w:jc w:val="both"/>
      </w:pPr>
      <w:r>
        <w:rPr>
          <w:szCs w:val="20"/>
        </w:rPr>
        <w:t>Th</w:t>
      </w:r>
      <w:r>
        <w:rPr>
          <w:szCs w:val="20"/>
        </w:rPr>
        <w:t xml:space="preserve">is </w:t>
      </w:r>
      <w:proofErr w:type="spellStart"/>
      <w:r>
        <w:rPr>
          <w:i/>
          <w:iCs/>
          <w:szCs w:val="20"/>
        </w:rPr>
        <w:t>n’kisi</w:t>
      </w:r>
      <w:proofErr w:type="spellEnd"/>
      <w:r>
        <w:rPr>
          <w:i/>
          <w:iCs/>
          <w:szCs w:val="20"/>
        </w:rPr>
        <w:t xml:space="preserve"> </w:t>
      </w:r>
      <w:r>
        <w:rPr>
          <w:szCs w:val="20"/>
        </w:rPr>
        <w:t xml:space="preserve">(Fig. 7 a-d) is a wooden sculpture with the physical attributes of beads, fibers holding a medicine sachet containing mysterious, and unseen medicinal paraphernalia. All </w:t>
      </w:r>
      <w:proofErr w:type="spellStart"/>
      <w:r>
        <w:rPr>
          <w:i/>
          <w:iCs/>
          <w:szCs w:val="20"/>
        </w:rPr>
        <w:t>n’kisi</w:t>
      </w:r>
      <w:proofErr w:type="spellEnd"/>
      <w:r>
        <w:rPr>
          <w:i/>
          <w:iCs/>
          <w:szCs w:val="20"/>
        </w:rPr>
        <w:t xml:space="preserve"> </w:t>
      </w:r>
      <w:r>
        <w:rPr>
          <w:szCs w:val="20"/>
        </w:rPr>
        <w:t>are inanimate and powerless until they have been activated by a speci</w:t>
      </w:r>
      <w:r>
        <w:rPr>
          <w:szCs w:val="20"/>
        </w:rPr>
        <w:t xml:space="preserve">ally prepared medicine or </w:t>
      </w:r>
      <w:proofErr w:type="spellStart"/>
      <w:r>
        <w:rPr>
          <w:i/>
          <w:iCs/>
          <w:szCs w:val="20"/>
        </w:rPr>
        <w:t>bilongo</w:t>
      </w:r>
      <w:proofErr w:type="spellEnd"/>
      <w:r>
        <w:rPr>
          <w:szCs w:val="20"/>
        </w:rPr>
        <w:t xml:space="preserve">. This </w:t>
      </w:r>
      <w:proofErr w:type="spellStart"/>
      <w:r>
        <w:rPr>
          <w:i/>
          <w:iCs/>
          <w:szCs w:val="20"/>
        </w:rPr>
        <w:t>Nkisi</w:t>
      </w:r>
      <w:proofErr w:type="spellEnd"/>
      <w:r>
        <w:rPr>
          <w:szCs w:val="20"/>
        </w:rPr>
        <w:t xml:space="preserve"> has a classic </w:t>
      </w:r>
      <w:proofErr w:type="spellStart"/>
      <w:r>
        <w:rPr>
          <w:szCs w:val="20"/>
        </w:rPr>
        <w:t>BaKongo</w:t>
      </w:r>
      <w:proofErr w:type="spellEnd"/>
      <w:r>
        <w:rPr>
          <w:szCs w:val="20"/>
        </w:rPr>
        <w:t xml:space="preserve"> face with expectant glass eyes and wrinkled brow (suggestive of the serious effort being exerted. Its forehead is adorned with a cowry shell or "</w:t>
      </w:r>
      <w:proofErr w:type="spellStart"/>
      <w:r>
        <w:rPr>
          <w:i/>
          <w:iCs/>
          <w:szCs w:val="20"/>
        </w:rPr>
        <w:t>kodya</w:t>
      </w:r>
      <w:proofErr w:type="spellEnd"/>
      <w:r>
        <w:rPr>
          <w:i/>
          <w:iCs/>
          <w:szCs w:val="20"/>
        </w:rPr>
        <w:t>"</w:t>
      </w:r>
      <w:r>
        <w:rPr>
          <w:szCs w:val="20"/>
        </w:rPr>
        <w:t xml:space="preserve"> </w:t>
      </w:r>
      <w:proofErr w:type="gramStart"/>
      <w:r>
        <w:rPr>
          <w:szCs w:val="20"/>
        </w:rPr>
        <w:t>in  Kikongo</w:t>
      </w:r>
      <w:proofErr w:type="gramEnd"/>
      <w:r>
        <w:rPr>
          <w:szCs w:val="20"/>
        </w:rPr>
        <w:t>, which evokes the word "</w:t>
      </w:r>
      <w:r>
        <w:rPr>
          <w:i/>
          <w:iCs/>
          <w:szCs w:val="20"/>
        </w:rPr>
        <w:t>kola",</w:t>
      </w:r>
      <w:r>
        <w:rPr>
          <w:szCs w:val="20"/>
        </w:rPr>
        <w:t xml:space="preserve"> "to be strong", the exhortation of this powerful </w:t>
      </w:r>
      <w:proofErr w:type="spellStart"/>
      <w:r>
        <w:rPr>
          <w:i/>
          <w:iCs/>
          <w:szCs w:val="20"/>
        </w:rPr>
        <w:t>n’kisi</w:t>
      </w:r>
      <w:proofErr w:type="spellEnd"/>
      <w:r>
        <w:rPr>
          <w:szCs w:val="20"/>
        </w:rPr>
        <w:t xml:space="preserve">, demonstrated by protruding lips and everted nose indicating the need for intentional breathing. Bent knees characterize all </w:t>
      </w:r>
      <w:proofErr w:type="spellStart"/>
      <w:r>
        <w:rPr>
          <w:szCs w:val="20"/>
        </w:rPr>
        <w:t>BaKongo</w:t>
      </w:r>
      <w:proofErr w:type="spellEnd"/>
      <w:r>
        <w:rPr>
          <w:szCs w:val="20"/>
        </w:rPr>
        <w:t xml:space="preserve"> sculptures indicating that this is an animate being and not </w:t>
      </w:r>
      <w:r>
        <w:rPr>
          <w:szCs w:val="20"/>
        </w:rPr>
        <w:t xml:space="preserve">a dead object. A protruding belly is the location of the most important feature since it is covered with </w:t>
      </w:r>
      <w:proofErr w:type="spellStart"/>
      <w:r>
        <w:rPr>
          <w:i/>
          <w:iCs/>
          <w:szCs w:val="20"/>
        </w:rPr>
        <w:t>bilongo</w:t>
      </w:r>
      <w:proofErr w:type="spellEnd"/>
      <w:r>
        <w:rPr>
          <w:szCs w:val="20"/>
        </w:rPr>
        <w:t xml:space="preserve"> objects -- wrappings of rope, roots and a leather pouch with a transparent crystal representing </w:t>
      </w:r>
      <w:proofErr w:type="spellStart"/>
      <w:r>
        <w:rPr>
          <w:i/>
          <w:iCs/>
          <w:szCs w:val="20"/>
        </w:rPr>
        <w:t>kalunga</w:t>
      </w:r>
      <w:proofErr w:type="spellEnd"/>
      <w:r>
        <w:rPr>
          <w:szCs w:val="20"/>
        </w:rPr>
        <w:t xml:space="preserve">, </w:t>
      </w:r>
      <w:r>
        <w:t>"the watery threshold between the worl</w:t>
      </w:r>
      <w:r>
        <w:t>d of the living and the world of the dead"</w:t>
      </w:r>
      <w:r>
        <w:rPr>
          <w:szCs w:val="20"/>
        </w:rPr>
        <w:t xml:space="preserve">. This pouch or sachet also </w:t>
      </w:r>
      <w:r>
        <w:rPr>
          <w:szCs w:val="20"/>
        </w:rPr>
        <w:lastRenderedPageBreak/>
        <w:t>contains other powerful but unseen, hence mysterious, objects such as efficacious insects and snake teeth). All of these unseen objects are affixed with secret types of knots securing th</w:t>
      </w:r>
      <w:r>
        <w:rPr>
          <w:szCs w:val="20"/>
        </w:rPr>
        <w:t>ese hidden objects with their mysterious powers to the body and by sympathetic magic to that of the patient. Its arms are at its side, showing attentiveness to the suppliant and are consistent with well-carved ears suggesting that it is ready to hear entre</w:t>
      </w:r>
      <w:r>
        <w:rPr>
          <w:szCs w:val="20"/>
        </w:rPr>
        <w:t>aties. A small, beaded, white, shell necklace is encrusted with libations after years of use (</w:t>
      </w:r>
      <w:proofErr w:type="spellStart"/>
      <w:r>
        <w:rPr>
          <w:szCs w:val="20"/>
        </w:rPr>
        <w:t>MacGaffey</w:t>
      </w:r>
      <w:proofErr w:type="spellEnd"/>
      <w:r>
        <w:rPr>
          <w:szCs w:val="20"/>
        </w:rPr>
        <w:t>: 1988).</w:t>
      </w:r>
    </w:p>
    <w:p w:rsidR="004C3BCD" w:rsidRDefault="004C3BCD">
      <w:pPr>
        <w:rPr>
          <w:szCs w:val="20"/>
        </w:rPr>
      </w:pPr>
    </w:p>
    <w:p w:rsidR="004C3BCD" w:rsidRDefault="004C3BCD"/>
    <w:p w:rsidR="004C3BCD" w:rsidRDefault="007F2899">
      <w:r>
        <w:rPr>
          <w:noProof/>
        </w:rPr>
        <w:drawing>
          <wp:inline distT="0" distB="0" distL="0" distR="0">
            <wp:extent cx="2334260" cy="5026660"/>
            <wp:effectExtent l="0" t="0" r="0" b="0"/>
            <wp:docPr id="3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pic:cNvPicPr>
                      <a:picLocks noChangeAspect="1" noChangeArrowheads="1"/>
                    </pic:cNvPicPr>
                  </pic:nvPicPr>
                  <pic:blipFill>
                    <a:blip r:embed="rId67"/>
                    <a:srcRect l="-16" t="-7" r="-16" b="-7"/>
                    <a:stretch>
                      <a:fillRect/>
                    </a:stretch>
                  </pic:blipFill>
                  <pic:spPr bwMode="auto">
                    <a:xfrm>
                      <a:off x="0" y="0"/>
                      <a:ext cx="2334260" cy="5026660"/>
                    </a:xfrm>
                    <a:prstGeom prst="rect">
                      <a:avLst/>
                    </a:prstGeom>
                  </pic:spPr>
                </pic:pic>
              </a:graphicData>
            </a:graphic>
          </wp:inline>
        </w:drawing>
      </w:r>
      <w:r>
        <w:rPr>
          <w:noProof/>
        </w:rPr>
        <w:drawing>
          <wp:inline distT="0" distB="0" distL="0" distR="0">
            <wp:extent cx="2070100" cy="5008880"/>
            <wp:effectExtent l="0" t="0" r="0" b="0"/>
            <wp:docPr id="3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pic:cNvPicPr>
                      <a:picLocks noChangeAspect="1" noChangeArrowheads="1"/>
                    </pic:cNvPicPr>
                  </pic:nvPicPr>
                  <pic:blipFill>
                    <a:blip r:embed="rId68"/>
                    <a:srcRect l="-17" t="-7" r="-17" b="-7"/>
                    <a:stretch>
                      <a:fillRect/>
                    </a:stretch>
                  </pic:blipFill>
                  <pic:spPr bwMode="auto">
                    <a:xfrm>
                      <a:off x="0" y="0"/>
                      <a:ext cx="2070100" cy="5008880"/>
                    </a:xfrm>
                    <a:prstGeom prst="rect">
                      <a:avLst/>
                    </a:prstGeom>
                  </pic:spPr>
                </pic:pic>
              </a:graphicData>
            </a:graphic>
          </wp:inline>
        </w:drawing>
      </w:r>
      <w:r>
        <w:rPr>
          <w:noProof/>
        </w:rPr>
        <w:drawing>
          <wp:inline distT="0" distB="0" distL="0" distR="0">
            <wp:extent cx="1830705" cy="5011420"/>
            <wp:effectExtent l="0" t="0" r="0" b="0"/>
            <wp:docPr id="4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pic:cNvPicPr>
                      <a:picLocks noChangeAspect="1" noChangeArrowheads="1"/>
                    </pic:cNvPicPr>
                  </pic:nvPicPr>
                  <pic:blipFill>
                    <a:blip r:embed="rId69"/>
                    <a:srcRect l="-20" t="-7" r="-20" b="-7"/>
                    <a:stretch>
                      <a:fillRect/>
                    </a:stretch>
                  </pic:blipFill>
                  <pic:spPr bwMode="auto">
                    <a:xfrm>
                      <a:off x="0" y="0"/>
                      <a:ext cx="1830705" cy="5011420"/>
                    </a:xfrm>
                    <a:prstGeom prst="rect">
                      <a:avLst/>
                    </a:prstGeom>
                  </pic:spPr>
                </pic:pic>
              </a:graphicData>
            </a:graphic>
          </wp:inline>
        </w:drawing>
      </w:r>
    </w:p>
    <w:p w:rsidR="004C3BCD" w:rsidRDefault="007F2899">
      <w:r>
        <w:t xml:space="preserve">Fig. 8 a-b. </w:t>
      </w:r>
      <w:proofErr w:type="spellStart"/>
      <w:r>
        <w:rPr>
          <w:i/>
          <w:iCs/>
        </w:rPr>
        <w:t>N’kisi</w:t>
      </w:r>
      <w:proofErr w:type="spellEnd"/>
      <w:r>
        <w:rPr>
          <w:i/>
          <w:iCs/>
        </w:rPr>
        <w:t xml:space="preserve"> </w:t>
      </w:r>
      <w:proofErr w:type="spellStart"/>
      <w:r>
        <w:rPr>
          <w:i/>
          <w:iCs/>
        </w:rPr>
        <w:t>nkondi</w:t>
      </w:r>
      <w:proofErr w:type="spellEnd"/>
      <w:r>
        <w:t xml:space="preserve">, </w:t>
      </w:r>
      <w:proofErr w:type="spellStart"/>
      <w:r>
        <w:rPr>
          <w:szCs w:val="20"/>
        </w:rPr>
        <w:t>BaKongo</w:t>
      </w:r>
      <w:proofErr w:type="spellEnd"/>
      <w:r>
        <w:rPr>
          <w:szCs w:val="20"/>
        </w:rPr>
        <w:t xml:space="preserve"> people, Democratic Republic of the Congo, 19th cent., wood and nails</w:t>
      </w:r>
      <w:r>
        <w:t xml:space="preserve">, </w:t>
      </w:r>
      <w:proofErr w:type="spellStart"/>
      <w:r>
        <w:t>Atlantika</w:t>
      </w:r>
      <w:proofErr w:type="spellEnd"/>
      <w:r>
        <w:t xml:space="preserve"> Collection. 12.20 inche</w:t>
      </w:r>
      <w:r>
        <w:t>s high, Weight: 1.19 pounds.</w:t>
      </w:r>
    </w:p>
    <w:p w:rsidR="004C3BCD" w:rsidRDefault="004C3BCD"/>
    <w:p w:rsidR="004C3BCD" w:rsidRDefault="007F2899">
      <w:pPr>
        <w:pStyle w:val="NormalWeb"/>
        <w:spacing w:before="0" w:after="0"/>
        <w:rPr>
          <w:rFonts w:eastAsia="Times New Roman"/>
          <w:lang w:eastAsia="en-US"/>
        </w:rPr>
      </w:pPr>
      <w:r>
        <w:rPr>
          <w:rFonts w:eastAsia="Times New Roman"/>
          <w:lang w:eastAsia="en-US"/>
        </w:rPr>
        <w:t>The “Smasher” or “</w:t>
      </w:r>
      <w:proofErr w:type="gramStart"/>
      <w:r>
        <w:rPr>
          <w:rFonts w:eastAsia="Times New Roman"/>
          <w:lang w:eastAsia="en-US"/>
        </w:rPr>
        <w:t>Lion”  (</w:t>
      </w:r>
      <w:proofErr w:type="gramEnd"/>
      <w:r>
        <w:rPr>
          <w:rFonts w:eastAsia="Times New Roman"/>
          <w:lang w:eastAsia="en-US"/>
        </w:rPr>
        <w:t xml:space="preserve">Fig. 8a-c) is a kind of </w:t>
      </w:r>
      <w:proofErr w:type="spellStart"/>
      <w:r>
        <w:rPr>
          <w:i/>
          <w:iCs/>
        </w:rPr>
        <w:t>n’kisi</w:t>
      </w:r>
      <w:proofErr w:type="spellEnd"/>
      <w:r>
        <w:rPr>
          <w:i/>
          <w:iCs/>
        </w:rPr>
        <w:t xml:space="preserve"> </w:t>
      </w:r>
      <w:proofErr w:type="spellStart"/>
      <w:r>
        <w:rPr>
          <w:i/>
          <w:iCs/>
        </w:rPr>
        <w:t>nkondi</w:t>
      </w:r>
      <w:proofErr w:type="spellEnd"/>
      <w:r>
        <w:t xml:space="preserve"> “in which pieces of iron are often hammered into its surface commemorating the swearing of oaths and the concluding of alliances (</w:t>
      </w:r>
      <w:proofErr w:type="spellStart"/>
      <w:r>
        <w:t>Laman</w:t>
      </w:r>
      <w:proofErr w:type="spellEnd"/>
      <w:r>
        <w:t xml:space="preserve"> 1953, vol. 3, p. 86). This</w:t>
      </w:r>
      <w:r>
        <w:t xml:space="preserve"> </w:t>
      </w:r>
      <w:proofErr w:type="spellStart"/>
      <w:r>
        <w:rPr>
          <w:i/>
          <w:iCs/>
        </w:rPr>
        <w:t>n’kisi’s</w:t>
      </w:r>
      <w:proofErr w:type="spellEnd"/>
      <w:r>
        <w:t xml:space="preserve"> construction follows the classic Kongo protocol. Bent knees signify it is an animate being activated by the</w:t>
      </w:r>
      <w:r>
        <w:rPr>
          <w:i/>
          <w:iCs/>
        </w:rPr>
        <w:t xml:space="preserve"> </w:t>
      </w:r>
      <w:proofErr w:type="spellStart"/>
      <w:r>
        <w:rPr>
          <w:i/>
          <w:iCs/>
        </w:rPr>
        <w:t>bilongo</w:t>
      </w:r>
      <w:proofErr w:type="spellEnd"/>
      <w:r>
        <w:t xml:space="preserve"> or medicine that has been applied to it by the and not a dead object. Its posture signifies that it is actively communicating with</w:t>
      </w:r>
      <w:r>
        <w:t xml:space="preserve"> the client and that has come to have the power to activate the. The partly open mouth or </w:t>
      </w:r>
      <w:proofErr w:type="spellStart"/>
      <w:proofErr w:type="gramStart"/>
      <w:r>
        <w:rPr>
          <w:i/>
          <w:iCs/>
        </w:rPr>
        <w:t>bamuna</w:t>
      </w:r>
      <w:proofErr w:type="spellEnd"/>
      <w:r>
        <w:t xml:space="preserve">  represents</w:t>
      </w:r>
      <w:proofErr w:type="gramEnd"/>
      <w:r>
        <w:t xml:space="preserve"> the vibrations that have the power to activate the breathing of the </w:t>
      </w:r>
      <w:proofErr w:type="spellStart"/>
      <w:r>
        <w:rPr>
          <w:i/>
          <w:iCs/>
        </w:rPr>
        <w:t>mpungo</w:t>
      </w:r>
      <w:proofErr w:type="spellEnd"/>
      <w:r>
        <w:t xml:space="preserve"> for the </w:t>
      </w:r>
      <w:proofErr w:type="spellStart"/>
      <w:r>
        <w:t>n’kisi</w:t>
      </w:r>
      <w:proofErr w:type="spellEnd"/>
      <w:r>
        <w:t xml:space="preserve"> is ready to speak and is open to the Sun.. The large eyes</w:t>
      </w:r>
      <w:r>
        <w:t xml:space="preserve"> suggest that the power of </w:t>
      </w:r>
      <w:proofErr w:type="spellStart"/>
      <w:r>
        <w:rPr>
          <w:i/>
          <w:iCs/>
        </w:rPr>
        <w:t>Kalunga</w:t>
      </w:r>
      <w:proofErr w:type="spellEnd"/>
      <w:r>
        <w:t xml:space="preserve"> is </w:t>
      </w:r>
      <w:proofErr w:type="gramStart"/>
      <w:r>
        <w:t>present  for</w:t>
      </w:r>
      <w:proofErr w:type="gramEnd"/>
      <w:r>
        <w:t xml:space="preserve"> </w:t>
      </w:r>
      <w:proofErr w:type="spellStart"/>
      <w:r>
        <w:t>Klunga</w:t>
      </w:r>
      <w:proofErr w:type="spellEnd"/>
      <w:r>
        <w:t xml:space="preserve"> speaks through the eyes and is ready to challenge (</w:t>
      </w:r>
      <w:r>
        <w:rPr>
          <w:i/>
          <w:iCs/>
        </w:rPr>
        <w:t>mambo</w:t>
      </w:r>
      <w:r>
        <w:t xml:space="preserve">) the client. The nails or </w:t>
      </w:r>
      <w:proofErr w:type="spellStart"/>
      <w:r>
        <w:rPr>
          <w:i/>
          <w:iCs/>
        </w:rPr>
        <w:t>nkonso</w:t>
      </w:r>
      <w:proofErr w:type="spellEnd"/>
      <w:r>
        <w:t xml:space="preserve"> embedded in the figure represent strongly felt commitments or agreements made by the </w:t>
      </w:r>
      <w:proofErr w:type="spellStart"/>
      <w:r>
        <w:rPr>
          <w:i/>
          <w:iCs/>
        </w:rPr>
        <w:t>N’kis</w:t>
      </w:r>
      <w:r>
        <w:t>i</w:t>
      </w:r>
      <w:proofErr w:type="spellEnd"/>
      <w:r>
        <w:t>, a physical mani</w:t>
      </w:r>
      <w:r>
        <w:t xml:space="preserve">festation of an emotional event such as desires, requests for protection, defense and empowerment each sealed with a solemn vow or “tied </w:t>
      </w:r>
      <w:r>
        <w:rPr>
          <w:i/>
          <w:iCs/>
        </w:rPr>
        <w:t>mambo</w:t>
      </w:r>
      <w:r>
        <w:t>” (Thompson 1978).</w:t>
      </w:r>
    </w:p>
    <w:p w:rsidR="004C3BCD" w:rsidRDefault="007F2899">
      <w:r>
        <w:lastRenderedPageBreak/>
        <w:br/>
      </w:r>
      <w:r>
        <w:br/>
        <w:t xml:space="preserve"> </w:t>
      </w:r>
      <w:r>
        <w:rPr>
          <w:noProof/>
        </w:rPr>
        <w:drawing>
          <wp:inline distT="0" distB="0" distL="0" distR="0">
            <wp:extent cx="2244090" cy="4197985"/>
            <wp:effectExtent l="0" t="0" r="0" b="0"/>
            <wp:docPr id="4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pic:cNvPicPr>
                      <a:picLocks noChangeAspect="1" noChangeArrowheads="1"/>
                    </pic:cNvPicPr>
                  </pic:nvPicPr>
                  <pic:blipFill>
                    <a:blip r:embed="rId70"/>
                    <a:srcRect l="-10" t="-5" r="-10" b="-5"/>
                    <a:stretch>
                      <a:fillRect/>
                    </a:stretch>
                  </pic:blipFill>
                  <pic:spPr bwMode="auto">
                    <a:xfrm>
                      <a:off x="0" y="0"/>
                      <a:ext cx="2244090" cy="4197985"/>
                    </a:xfrm>
                    <a:prstGeom prst="rect">
                      <a:avLst/>
                    </a:prstGeom>
                  </pic:spPr>
                </pic:pic>
              </a:graphicData>
            </a:graphic>
          </wp:inline>
        </w:drawing>
      </w:r>
      <w:r>
        <w:t xml:space="preserve"> </w:t>
      </w:r>
      <w:r>
        <w:rPr>
          <w:noProof/>
        </w:rPr>
        <w:drawing>
          <wp:inline distT="0" distB="0" distL="0" distR="0">
            <wp:extent cx="1971040" cy="4184650"/>
            <wp:effectExtent l="0" t="0" r="0" b="0"/>
            <wp:docPr id="42"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pic:cNvPicPr>
                      <a:picLocks noChangeAspect="1" noChangeArrowheads="1"/>
                    </pic:cNvPicPr>
                  </pic:nvPicPr>
                  <pic:blipFill>
                    <a:blip r:embed="rId71"/>
                    <a:srcRect l="-11" t="-5" r="-11" b="-5"/>
                    <a:stretch>
                      <a:fillRect/>
                    </a:stretch>
                  </pic:blipFill>
                  <pic:spPr bwMode="auto">
                    <a:xfrm>
                      <a:off x="0" y="0"/>
                      <a:ext cx="1971040" cy="4184650"/>
                    </a:xfrm>
                    <a:prstGeom prst="rect">
                      <a:avLst/>
                    </a:prstGeom>
                  </pic:spPr>
                </pic:pic>
              </a:graphicData>
            </a:graphic>
          </wp:inline>
        </w:drawing>
      </w:r>
      <w:r>
        <w:rPr>
          <w:noProof/>
        </w:rPr>
        <w:drawing>
          <wp:inline distT="0" distB="0" distL="0" distR="0">
            <wp:extent cx="1953895" cy="4197985"/>
            <wp:effectExtent l="0" t="0" r="0" b="0"/>
            <wp:docPr id="43"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pic:cNvPicPr>
                      <a:picLocks noChangeAspect="1" noChangeArrowheads="1"/>
                    </pic:cNvPicPr>
                  </pic:nvPicPr>
                  <pic:blipFill>
                    <a:blip r:embed="rId72"/>
                    <a:srcRect l="-11" t="-5" r="-11" b="-5"/>
                    <a:stretch>
                      <a:fillRect/>
                    </a:stretch>
                  </pic:blipFill>
                  <pic:spPr bwMode="auto">
                    <a:xfrm>
                      <a:off x="0" y="0"/>
                      <a:ext cx="1953895" cy="4197985"/>
                    </a:xfrm>
                    <a:prstGeom prst="rect">
                      <a:avLst/>
                    </a:prstGeom>
                  </pic:spPr>
                </pic:pic>
              </a:graphicData>
            </a:graphic>
          </wp:inline>
        </w:drawing>
      </w:r>
    </w:p>
    <w:p w:rsidR="004C3BCD" w:rsidRDefault="007F2899">
      <w:r>
        <w:br/>
        <w:t xml:space="preserve">Fig. 9 a-b. </w:t>
      </w:r>
      <w:proofErr w:type="spellStart"/>
      <w:r>
        <w:rPr>
          <w:i/>
          <w:iCs/>
        </w:rPr>
        <w:t>N’kisi</w:t>
      </w:r>
      <w:proofErr w:type="spellEnd"/>
      <w:r>
        <w:rPr>
          <w:i/>
          <w:iCs/>
        </w:rPr>
        <w:t xml:space="preserve"> </w:t>
      </w:r>
      <w:proofErr w:type="spellStart"/>
      <w:r>
        <w:rPr>
          <w:i/>
          <w:iCs/>
        </w:rPr>
        <w:t>nkondi</w:t>
      </w:r>
      <w:proofErr w:type="spellEnd"/>
      <w:r>
        <w:rPr>
          <w:i/>
          <w:iCs/>
        </w:rPr>
        <w:t xml:space="preserve"> </w:t>
      </w:r>
      <w:proofErr w:type="spellStart"/>
      <w:r>
        <w:rPr>
          <w:i/>
          <w:iCs/>
        </w:rPr>
        <w:t>mazita</w:t>
      </w:r>
      <w:proofErr w:type="spellEnd"/>
      <w:r>
        <w:t xml:space="preserve">, </w:t>
      </w:r>
      <w:proofErr w:type="spellStart"/>
      <w:r>
        <w:rPr>
          <w:szCs w:val="20"/>
        </w:rPr>
        <w:t>BaKongo</w:t>
      </w:r>
      <w:proofErr w:type="spellEnd"/>
      <w:r>
        <w:rPr>
          <w:szCs w:val="20"/>
        </w:rPr>
        <w:t xml:space="preserve"> people, Democratic Republic of the </w:t>
      </w:r>
      <w:r>
        <w:rPr>
          <w:szCs w:val="20"/>
        </w:rPr>
        <w:t>Congo, 19th cent., wood, fiber, beads, and leather</w:t>
      </w:r>
      <w:r>
        <w:t xml:space="preserve">, </w:t>
      </w:r>
      <w:proofErr w:type="spellStart"/>
      <w:r>
        <w:t>Atlantika</w:t>
      </w:r>
      <w:proofErr w:type="spellEnd"/>
      <w:r>
        <w:t xml:space="preserve"> Collection. </w:t>
      </w:r>
    </w:p>
    <w:p w:rsidR="004C3BCD" w:rsidRDefault="004C3BCD"/>
    <w:p w:rsidR="004C3BCD" w:rsidRDefault="007F2899">
      <w:pPr>
        <w:ind w:firstLine="720"/>
      </w:pPr>
      <w:r>
        <w:t xml:space="preserve">This particular </w:t>
      </w:r>
      <w:proofErr w:type="spellStart"/>
      <w:r>
        <w:rPr>
          <w:i/>
          <w:iCs/>
        </w:rPr>
        <w:t>n’kisi</w:t>
      </w:r>
      <w:proofErr w:type="spellEnd"/>
      <w:r>
        <w:rPr>
          <w:i/>
          <w:iCs/>
        </w:rPr>
        <w:t xml:space="preserve"> </w:t>
      </w:r>
      <w:proofErr w:type="spellStart"/>
      <w:r>
        <w:rPr>
          <w:i/>
          <w:iCs/>
        </w:rPr>
        <w:t>nkondi</w:t>
      </w:r>
      <w:proofErr w:type="spellEnd"/>
      <w:r>
        <w:rPr>
          <w:i/>
          <w:iCs/>
        </w:rPr>
        <w:t xml:space="preserve"> </w:t>
      </w:r>
      <w:proofErr w:type="spellStart"/>
      <w:r>
        <w:rPr>
          <w:i/>
          <w:iCs/>
        </w:rPr>
        <w:t>mazita</w:t>
      </w:r>
      <w:proofErr w:type="spellEnd"/>
      <w:r>
        <w:t xml:space="preserve"> uses knots called </w:t>
      </w:r>
      <w:proofErr w:type="spellStart"/>
      <w:r>
        <w:rPr>
          <w:i/>
          <w:iCs/>
        </w:rPr>
        <w:t>mazita</w:t>
      </w:r>
      <w:proofErr w:type="spellEnd"/>
      <w:r>
        <w:rPr>
          <w:i/>
          <w:iCs/>
        </w:rPr>
        <w:t xml:space="preserve"> </w:t>
      </w:r>
      <w:r>
        <w:t>(“tying up”) as a compilation of problems that are to be solved. The knot tying process involves slicing up palm leave</w:t>
      </w:r>
      <w:r>
        <w:t>s and tying them in knotted bundles on behalf of the “client” seeking solutions by the priest (</w:t>
      </w:r>
      <w:proofErr w:type="spellStart"/>
      <w:r>
        <w:rPr>
          <w:i/>
          <w:iCs/>
        </w:rPr>
        <w:t>nganga’a</w:t>
      </w:r>
      <w:proofErr w:type="spellEnd"/>
      <w:r>
        <w:rPr>
          <w:i/>
          <w:iCs/>
        </w:rPr>
        <w:t xml:space="preserve"> </w:t>
      </w:r>
      <w:proofErr w:type="spellStart"/>
      <w:r>
        <w:rPr>
          <w:i/>
          <w:iCs/>
        </w:rPr>
        <w:t>n’kisi</w:t>
      </w:r>
      <w:proofErr w:type="spellEnd"/>
      <w:r>
        <w:rPr>
          <w:i/>
          <w:iCs/>
        </w:rPr>
        <w:t>)</w:t>
      </w:r>
      <w:r>
        <w:t xml:space="preserve">. Each client request of assistance and the acknowledgement of the request by the </w:t>
      </w:r>
      <w:proofErr w:type="spellStart"/>
      <w:r>
        <w:rPr>
          <w:i/>
          <w:iCs/>
        </w:rPr>
        <w:t>nganga’a</w:t>
      </w:r>
      <w:proofErr w:type="spellEnd"/>
      <w:r>
        <w:rPr>
          <w:i/>
          <w:iCs/>
        </w:rPr>
        <w:t xml:space="preserve"> </w:t>
      </w:r>
      <w:proofErr w:type="spellStart"/>
      <w:r>
        <w:rPr>
          <w:i/>
          <w:iCs/>
        </w:rPr>
        <w:t>n’kisi</w:t>
      </w:r>
      <w:proofErr w:type="spellEnd"/>
      <w:r>
        <w:t xml:space="preserve"> is recorded by each knot.  In practice, knots h</w:t>
      </w:r>
      <w:r>
        <w:t xml:space="preserve">ave ten different forms according to </w:t>
      </w:r>
      <w:proofErr w:type="spellStart"/>
      <w:r>
        <w:t>Barbaro</w:t>
      </w:r>
      <w:proofErr w:type="spellEnd"/>
      <w:r>
        <w:t xml:space="preserve"> Martinez-Ruiz (2013:168-169). </w:t>
      </w:r>
    </w:p>
    <w:p w:rsidR="004C3BCD" w:rsidRDefault="007F2899">
      <w:pPr>
        <w:ind w:firstLine="720"/>
      </w:pPr>
      <w:r>
        <w:t xml:space="preserve">1) </w:t>
      </w:r>
      <w:proofErr w:type="spellStart"/>
      <w:r>
        <w:t>Nkeka</w:t>
      </w:r>
      <w:proofErr w:type="spellEnd"/>
      <w:r>
        <w:t xml:space="preserve"> kanga-single knot signifies closure of a single issue</w:t>
      </w:r>
    </w:p>
    <w:p w:rsidR="004C3BCD" w:rsidRDefault="007F2899">
      <w:pPr>
        <w:ind w:firstLine="720"/>
      </w:pPr>
      <w:r>
        <w:t xml:space="preserve">2) </w:t>
      </w:r>
      <w:proofErr w:type="spellStart"/>
      <w:r>
        <w:t>Mazita</w:t>
      </w:r>
      <w:proofErr w:type="spellEnd"/>
      <w:r>
        <w:t xml:space="preserve"> a </w:t>
      </w:r>
      <w:proofErr w:type="spellStart"/>
      <w:proofErr w:type="gramStart"/>
      <w:r>
        <w:t>tatu</w:t>
      </w:r>
      <w:proofErr w:type="spellEnd"/>
      <w:r>
        <w:t>-several knots</w:t>
      </w:r>
      <w:proofErr w:type="gramEnd"/>
      <w:r>
        <w:t xml:space="preserve"> tied in a row </w:t>
      </w:r>
      <w:proofErr w:type="spellStart"/>
      <w:r>
        <w:t>signifyin</w:t>
      </w:r>
      <w:proofErr w:type="spellEnd"/>
      <w:r>
        <w:t xml:space="preserve"> difficult issues</w:t>
      </w:r>
    </w:p>
    <w:p w:rsidR="004C3BCD" w:rsidRDefault="007F2899">
      <w:pPr>
        <w:ind w:firstLine="720"/>
      </w:pPr>
      <w:r>
        <w:t xml:space="preserve">3) Zeta </w:t>
      </w:r>
      <w:proofErr w:type="spellStart"/>
      <w:r>
        <w:t>seka</w:t>
      </w:r>
      <w:proofErr w:type="spellEnd"/>
      <w:r>
        <w:t xml:space="preserve"> </w:t>
      </w:r>
      <w:proofErr w:type="spellStart"/>
      <w:r>
        <w:t>kia</w:t>
      </w:r>
      <w:proofErr w:type="spellEnd"/>
      <w:r>
        <w:t xml:space="preserve"> </w:t>
      </w:r>
      <w:proofErr w:type="spellStart"/>
      <w:r>
        <w:t>kubula</w:t>
      </w:r>
      <w:proofErr w:type="spellEnd"/>
      <w:r>
        <w:t>-broom like knot signi</w:t>
      </w:r>
      <w:r>
        <w:t>fying spiritual cleansing</w:t>
      </w:r>
    </w:p>
    <w:p w:rsidR="004C3BCD" w:rsidRDefault="007F2899">
      <w:pPr>
        <w:ind w:firstLine="720"/>
      </w:pPr>
      <w:r>
        <w:t xml:space="preserve">4) Zita </w:t>
      </w:r>
      <w:proofErr w:type="spellStart"/>
      <w:r>
        <w:t>lubamba-circularknots</w:t>
      </w:r>
      <w:proofErr w:type="spellEnd"/>
      <w:r>
        <w:t xml:space="preserve"> binding grass in a circle signifying completion</w:t>
      </w:r>
    </w:p>
    <w:p w:rsidR="004C3BCD" w:rsidRDefault="007F2899">
      <w:pPr>
        <w:ind w:firstLine="720"/>
      </w:pPr>
      <w:r>
        <w:t xml:space="preserve">5) </w:t>
      </w:r>
      <w:proofErr w:type="spellStart"/>
      <w:r>
        <w:t>Seve</w:t>
      </w:r>
      <w:proofErr w:type="spellEnd"/>
      <w:r>
        <w:t xml:space="preserve"> </w:t>
      </w:r>
      <w:proofErr w:type="spellStart"/>
      <w:r>
        <w:t>kia</w:t>
      </w:r>
      <w:proofErr w:type="spellEnd"/>
      <w:r>
        <w:t xml:space="preserve"> </w:t>
      </w:r>
      <w:proofErr w:type="spellStart"/>
      <w:r>
        <w:t>lukamba</w:t>
      </w:r>
      <w:proofErr w:type="spellEnd"/>
      <w:r>
        <w:t>-two knots in figure eight signifying restoration of goodwill with deceased</w:t>
      </w:r>
    </w:p>
    <w:p w:rsidR="004C3BCD" w:rsidRDefault="007F2899">
      <w:pPr>
        <w:ind w:firstLine="720"/>
      </w:pPr>
      <w:r>
        <w:t xml:space="preserve">6) Zita </w:t>
      </w:r>
      <w:proofErr w:type="spellStart"/>
      <w:r>
        <w:t>dia</w:t>
      </w:r>
      <w:proofErr w:type="spellEnd"/>
      <w:r>
        <w:t xml:space="preserve"> </w:t>
      </w:r>
      <w:proofErr w:type="spellStart"/>
      <w:r>
        <w:t>vakika</w:t>
      </w:r>
      <w:proofErr w:type="spellEnd"/>
      <w:r>
        <w:t>-reef knot tying two ropes together sig</w:t>
      </w:r>
      <w:r>
        <w:t>nifying tying multiple issues together</w:t>
      </w:r>
    </w:p>
    <w:p w:rsidR="004C3BCD" w:rsidRDefault="007F2899">
      <w:pPr>
        <w:ind w:firstLine="720"/>
      </w:pPr>
      <w:r>
        <w:t>7) Zita dis kanga-butterfly knot ties along length of rope signifying silencing antagonisms</w:t>
      </w:r>
    </w:p>
    <w:p w:rsidR="004C3BCD" w:rsidRDefault="007F2899">
      <w:pPr>
        <w:ind w:firstLine="720"/>
      </w:pPr>
      <w:r>
        <w:t xml:space="preserve">8) Simi </w:t>
      </w:r>
      <w:proofErr w:type="spellStart"/>
      <w:r>
        <w:t>dia</w:t>
      </w:r>
      <w:proofErr w:type="spellEnd"/>
      <w:r>
        <w:t xml:space="preserve"> </w:t>
      </w:r>
      <w:proofErr w:type="spellStart"/>
      <w:r>
        <w:t>ndala</w:t>
      </w:r>
      <w:proofErr w:type="spellEnd"/>
      <w:r>
        <w:t xml:space="preserve">-cover </w:t>
      </w:r>
      <w:proofErr w:type="spellStart"/>
      <w:r>
        <w:t>usedto</w:t>
      </w:r>
      <w:proofErr w:type="spellEnd"/>
      <w:r>
        <w:t xml:space="preserve"> seal wine bottle signifying issues sealed temporarily</w:t>
      </w:r>
    </w:p>
    <w:p w:rsidR="004C3BCD" w:rsidRDefault="007F2899">
      <w:pPr>
        <w:ind w:firstLine="720"/>
      </w:pPr>
      <w:r>
        <w:t xml:space="preserve">9) Zita a </w:t>
      </w:r>
      <w:proofErr w:type="spellStart"/>
      <w:r>
        <w:t>nkita</w:t>
      </w:r>
      <w:proofErr w:type="spellEnd"/>
      <w:r>
        <w:t>-end of rope knotted to s</w:t>
      </w:r>
      <w:r>
        <w:t>ecure its strands signifying cure of illnesses</w:t>
      </w:r>
    </w:p>
    <w:p w:rsidR="004C3BCD" w:rsidRDefault="007F2899">
      <w:pPr>
        <w:ind w:left="720"/>
      </w:pPr>
      <w:r>
        <w:t xml:space="preserve">10) </w:t>
      </w:r>
      <w:proofErr w:type="spellStart"/>
      <w:r>
        <w:t>Nsoko</w:t>
      </w:r>
      <w:proofErr w:type="spellEnd"/>
      <w:r>
        <w:t xml:space="preserve"> </w:t>
      </w:r>
      <w:proofErr w:type="spellStart"/>
      <w:r>
        <w:t>wa</w:t>
      </w:r>
      <w:proofErr w:type="spellEnd"/>
      <w:r>
        <w:t xml:space="preserve"> </w:t>
      </w:r>
      <w:proofErr w:type="spellStart"/>
      <w:r>
        <w:t>diya</w:t>
      </w:r>
      <w:proofErr w:type="spellEnd"/>
      <w:r>
        <w:t xml:space="preserve">-helix knot signifying three components: head (psychological issues). Upper torso (physical issues), lower body (ancestor </w:t>
      </w:r>
      <w:proofErr w:type="spellStart"/>
      <w:r>
        <w:t>isssues</w:t>
      </w:r>
      <w:proofErr w:type="spellEnd"/>
      <w:r>
        <w:t>).</w:t>
      </w:r>
    </w:p>
    <w:p w:rsidR="004C3BCD" w:rsidRDefault="004C3BCD">
      <w:pPr>
        <w:ind w:firstLine="720"/>
      </w:pPr>
    </w:p>
    <w:p w:rsidR="004C3BCD" w:rsidRDefault="007F2899">
      <w:pPr>
        <w:ind w:firstLine="720"/>
      </w:pPr>
      <w:r>
        <w:t xml:space="preserve">This </w:t>
      </w:r>
      <w:proofErr w:type="spellStart"/>
      <w:r>
        <w:rPr>
          <w:i/>
          <w:iCs/>
        </w:rPr>
        <w:t>n’kisi</w:t>
      </w:r>
      <w:proofErr w:type="spellEnd"/>
      <w:r>
        <w:rPr>
          <w:i/>
          <w:iCs/>
        </w:rPr>
        <w:t xml:space="preserve"> </w:t>
      </w:r>
      <w:r>
        <w:t>has ears that are carved as everted to hear the</w:t>
      </w:r>
      <w:r>
        <w:t xml:space="preserve"> requests of clients and hopefully the </w:t>
      </w:r>
      <w:proofErr w:type="spellStart"/>
      <w:r>
        <w:rPr>
          <w:i/>
          <w:iCs/>
        </w:rPr>
        <w:t>n’kisi</w:t>
      </w:r>
      <w:proofErr w:type="spellEnd"/>
      <w:r>
        <w:t xml:space="preserve"> is capable of providing solutions as well!</w:t>
      </w:r>
    </w:p>
    <w:p w:rsidR="004C3BCD" w:rsidRDefault="004C3BCD"/>
    <w:p w:rsidR="004C3BCD" w:rsidRDefault="007F2899">
      <w:r>
        <w:br w:type="page"/>
      </w:r>
    </w:p>
    <w:p w:rsidR="004C3BCD" w:rsidRDefault="007F2899">
      <w:pPr>
        <w:rPr>
          <w:b/>
          <w:bCs/>
          <w:u w:val="single"/>
        </w:rPr>
      </w:pPr>
      <w:r>
        <w:rPr>
          <w:b/>
          <w:bCs/>
          <w:u w:val="single"/>
        </w:rPr>
        <w:lastRenderedPageBreak/>
        <w:t xml:space="preserve">References: </w:t>
      </w:r>
    </w:p>
    <w:p w:rsidR="004C3BCD" w:rsidRDefault="004C3BCD">
      <w:pPr>
        <w:rPr>
          <w:b/>
          <w:bCs/>
          <w:u w:val="single"/>
        </w:rPr>
      </w:pPr>
    </w:p>
    <w:p w:rsidR="004C3BCD" w:rsidRDefault="007F2899">
      <w:r>
        <w:rPr>
          <w:spacing w:val="-12"/>
        </w:rPr>
        <w:t xml:space="preserve">Adams, </w:t>
      </w:r>
      <w:proofErr w:type="spellStart"/>
      <w:r>
        <w:rPr>
          <w:spacing w:val="-12"/>
        </w:rPr>
        <w:t>Monni</w:t>
      </w:r>
      <w:proofErr w:type="spellEnd"/>
      <w:r>
        <w:rPr>
          <w:spacing w:val="-12"/>
        </w:rPr>
        <w:t xml:space="preserve">. 1988. 8th century </w:t>
      </w:r>
      <w:proofErr w:type="spellStart"/>
      <w:r>
        <w:rPr>
          <w:spacing w:val="-12"/>
        </w:rPr>
        <w:t>Kuba</w:t>
      </w:r>
      <w:proofErr w:type="spellEnd"/>
      <w:r>
        <w:rPr>
          <w:spacing w:val="-12"/>
        </w:rPr>
        <w:t xml:space="preserve"> king </w:t>
      </w:r>
      <w:r>
        <w:rPr>
          <w:spacing w:val="-7"/>
        </w:rPr>
        <w:t xml:space="preserve">figures, </w:t>
      </w:r>
      <w:r>
        <w:rPr>
          <w:i/>
          <w:iCs/>
          <w:spacing w:val="-7"/>
        </w:rPr>
        <w:t xml:space="preserve">African Art </w:t>
      </w:r>
      <w:r>
        <w:rPr>
          <w:spacing w:val="-7"/>
        </w:rPr>
        <w:t>21(3): 32-38, 88.</w:t>
      </w:r>
    </w:p>
    <w:p w:rsidR="004C3BCD" w:rsidRDefault="007F2899">
      <w:pPr>
        <w:jc w:val="both"/>
      </w:pPr>
      <w:proofErr w:type="spellStart"/>
      <w:r>
        <w:rPr>
          <w:spacing w:val="-9"/>
          <w:lang w:val="fr-FR"/>
        </w:rPr>
        <w:t>Belepe</w:t>
      </w:r>
      <w:proofErr w:type="spellEnd"/>
      <w:r>
        <w:rPr>
          <w:spacing w:val="-9"/>
          <w:lang w:val="fr-FR"/>
        </w:rPr>
        <w:t xml:space="preserve">, </w:t>
      </w:r>
      <w:proofErr w:type="spellStart"/>
      <w:r>
        <w:rPr>
          <w:spacing w:val="-9"/>
          <w:lang w:val="fr-FR"/>
        </w:rPr>
        <w:t>Bope</w:t>
      </w:r>
      <w:proofErr w:type="spellEnd"/>
      <w:r>
        <w:rPr>
          <w:spacing w:val="-9"/>
          <w:lang w:val="fr-FR"/>
        </w:rPr>
        <w:t xml:space="preserve">. 1974. </w:t>
      </w:r>
      <w:proofErr w:type="spellStart"/>
      <w:r>
        <w:rPr>
          <w:i/>
          <w:iCs/>
          <w:spacing w:val="-9"/>
          <w:lang w:val="fr-FR"/>
        </w:rPr>
        <w:t>Etude</w:t>
      </w:r>
      <w:proofErr w:type="spellEnd"/>
      <w:r>
        <w:rPr>
          <w:i/>
          <w:iCs/>
          <w:spacing w:val="-9"/>
          <w:lang w:val="fr-FR"/>
        </w:rPr>
        <w:t xml:space="preserve"> socio-morphologique </w:t>
      </w:r>
      <w:r>
        <w:rPr>
          <w:i/>
          <w:iCs/>
          <w:spacing w:val="-11"/>
          <w:lang w:val="fr-FR"/>
        </w:rPr>
        <w:t xml:space="preserve">des masques </w:t>
      </w:r>
      <w:proofErr w:type="spellStart"/>
      <w:r>
        <w:rPr>
          <w:i/>
          <w:iCs/>
          <w:spacing w:val="-11"/>
          <w:lang w:val="fr-FR"/>
        </w:rPr>
        <w:t>Bwoom</w:t>
      </w:r>
      <w:proofErr w:type="spellEnd"/>
      <w:r>
        <w:rPr>
          <w:i/>
          <w:iCs/>
          <w:spacing w:val="-11"/>
          <w:lang w:val="fr-FR"/>
        </w:rPr>
        <w:t xml:space="preserve"> des </w:t>
      </w:r>
      <w:proofErr w:type="gramStart"/>
      <w:r>
        <w:rPr>
          <w:i/>
          <w:iCs/>
          <w:spacing w:val="-11"/>
          <w:lang w:val="fr-FR"/>
        </w:rPr>
        <w:t>K</w:t>
      </w:r>
      <w:r>
        <w:rPr>
          <w:i/>
          <w:iCs/>
          <w:spacing w:val="-11"/>
          <w:lang w:val="fr-FR"/>
        </w:rPr>
        <w:t>uba:</w:t>
      </w:r>
      <w:proofErr w:type="gramEnd"/>
      <w:r>
        <w:rPr>
          <w:i/>
          <w:iCs/>
          <w:spacing w:val="-11"/>
          <w:lang w:val="fr-FR"/>
        </w:rPr>
        <w:t xml:space="preserve"> </w:t>
      </w:r>
      <w:proofErr w:type="spellStart"/>
      <w:r>
        <w:rPr>
          <w:i/>
          <w:iCs/>
          <w:spacing w:val="-11"/>
          <w:lang w:val="fr-FR"/>
        </w:rPr>
        <w:t>Memoire</w:t>
      </w:r>
      <w:proofErr w:type="spellEnd"/>
      <w:r>
        <w:rPr>
          <w:i/>
          <w:iCs/>
          <w:spacing w:val="-11"/>
          <w:lang w:val="fr-FR"/>
        </w:rPr>
        <w:t xml:space="preserve"> de licence </w:t>
      </w:r>
      <w:r>
        <w:rPr>
          <w:i/>
          <w:iCs/>
          <w:spacing w:val="-7"/>
          <w:lang w:val="fr-FR"/>
        </w:rPr>
        <w:t xml:space="preserve">en histoire. </w:t>
      </w:r>
      <w:proofErr w:type="gramStart"/>
      <w:r>
        <w:rPr>
          <w:spacing w:val="-7"/>
          <w:lang w:val="fr-FR"/>
        </w:rPr>
        <w:t>Lubumbashi:</w:t>
      </w:r>
      <w:proofErr w:type="gramEnd"/>
      <w:r>
        <w:rPr>
          <w:spacing w:val="-7"/>
          <w:lang w:val="fr-FR"/>
        </w:rPr>
        <w:t xml:space="preserve"> Université Nationale </w:t>
      </w:r>
      <w:r>
        <w:rPr>
          <w:spacing w:val="-8"/>
          <w:lang w:val="fr-FR"/>
        </w:rPr>
        <w:t xml:space="preserve">du </w:t>
      </w:r>
      <w:proofErr w:type="spellStart"/>
      <w:r>
        <w:rPr>
          <w:spacing w:val="-8"/>
          <w:lang w:val="fr-FR"/>
        </w:rPr>
        <w:t>Zaire</w:t>
      </w:r>
      <w:proofErr w:type="spellEnd"/>
      <w:r>
        <w:rPr>
          <w:spacing w:val="-8"/>
          <w:lang w:val="fr-FR"/>
        </w:rPr>
        <w:t>.</w:t>
      </w:r>
    </w:p>
    <w:p w:rsidR="004C3BCD" w:rsidRDefault="007F2899">
      <w:pPr>
        <w:jc w:val="both"/>
      </w:pPr>
      <w:proofErr w:type="spellStart"/>
      <w:r>
        <w:rPr>
          <w:spacing w:val="-9"/>
          <w:lang w:val="fr-FR"/>
        </w:rPr>
        <w:t>Belepe</w:t>
      </w:r>
      <w:proofErr w:type="spellEnd"/>
      <w:r>
        <w:rPr>
          <w:spacing w:val="-9"/>
          <w:lang w:val="fr-FR"/>
        </w:rPr>
        <w:t xml:space="preserve">, </w:t>
      </w:r>
      <w:proofErr w:type="spellStart"/>
      <w:r>
        <w:rPr>
          <w:spacing w:val="-9"/>
          <w:lang w:val="fr-FR"/>
        </w:rPr>
        <w:t>Bope</w:t>
      </w:r>
      <w:proofErr w:type="spellEnd"/>
      <w:r>
        <w:rPr>
          <w:spacing w:val="-9"/>
          <w:lang w:val="fr-FR"/>
        </w:rPr>
        <w:t xml:space="preserve">. </w:t>
      </w:r>
      <w:r>
        <w:rPr>
          <w:spacing w:val="-8"/>
          <w:lang w:val="fr-FR"/>
        </w:rPr>
        <w:t xml:space="preserve">1981. Les </w:t>
      </w:r>
      <w:proofErr w:type="spellStart"/>
      <w:r>
        <w:rPr>
          <w:spacing w:val="-8"/>
          <w:lang w:val="fr-FR"/>
        </w:rPr>
        <w:t>oeuvres</w:t>
      </w:r>
      <w:proofErr w:type="spellEnd"/>
      <w:r>
        <w:rPr>
          <w:spacing w:val="-8"/>
          <w:lang w:val="fr-FR"/>
        </w:rPr>
        <w:t xml:space="preserve"> plastiques Africaines </w:t>
      </w:r>
      <w:r>
        <w:rPr>
          <w:spacing w:val="-13"/>
          <w:lang w:val="fr-FR"/>
        </w:rPr>
        <w:t xml:space="preserve">comme documents </w:t>
      </w:r>
      <w:proofErr w:type="gramStart"/>
      <w:r>
        <w:rPr>
          <w:spacing w:val="-13"/>
          <w:lang w:val="fr-FR"/>
        </w:rPr>
        <w:t>d'histoire:</w:t>
      </w:r>
      <w:proofErr w:type="gramEnd"/>
      <w:r>
        <w:rPr>
          <w:spacing w:val="-13"/>
          <w:lang w:val="fr-FR"/>
        </w:rPr>
        <w:t xml:space="preserve"> Le cas des statues </w:t>
      </w:r>
      <w:r>
        <w:rPr>
          <w:spacing w:val="-4"/>
          <w:lang w:val="fr-FR"/>
        </w:rPr>
        <w:t xml:space="preserve">Royales </w:t>
      </w:r>
      <w:proofErr w:type="spellStart"/>
      <w:r>
        <w:rPr>
          <w:spacing w:val="-4"/>
          <w:lang w:val="fr-FR"/>
        </w:rPr>
        <w:t>Ndop</w:t>
      </w:r>
      <w:proofErr w:type="spellEnd"/>
      <w:r>
        <w:rPr>
          <w:spacing w:val="-4"/>
          <w:lang w:val="fr-FR"/>
        </w:rPr>
        <w:t xml:space="preserve"> des Kuba du </w:t>
      </w:r>
      <w:proofErr w:type="spellStart"/>
      <w:r>
        <w:rPr>
          <w:spacing w:val="-4"/>
          <w:lang w:val="fr-FR"/>
        </w:rPr>
        <w:t>Zaire</w:t>
      </w:r>
      <w:proofErr w:type="spellEnd"/>
      <w:r>
        <w:rPr>
          <w:spacing w:val="-4"/>
          <w:lang w:val="fr-FR"/>
        </w:rPr>
        <w:t xml:space="preserve">, </w:t>
      </w:r>
      <w:proofErr w:type="spellStart"/>
      <w:r>
        <w:rPr>
          <w:i/>
          <w:iCs/>
          <w:spacing w:val="-4"/>
          <w:lang w:val="fr-FR"/>
        </w:rPr>
        <w:t>Africa</w:t>
      </w:r>
      <w:r>
        <w:rPr>
          <w:i/>
          <w:iCs/>
          <w:spacing w:val="-4"/>
          <w:lang w:val="fr-FR"/>
        </w:rPr>
        <w:softHyphen/>
      </w:r>
      <w:r>
        <w:rPr>
          <w:i/>
          <w:iCs/>
          <w:spacing w:val="-8"/>
          <w:lang w:val="fr-FR"/>
        </w:rPr>
        <w:t>Tervuren</w:t>
      </w:r>
      <w:proofErr w:type="spellEnd"/>
      <w:r>
        <w:rPr>
          <w:i/>
          <w:iCs/>
          <w:spacing w:val="-8"/>
          <w:lang w:val="fr-FR"/>
        </w:rPr>
        <w:t xml:space="preserve"> </w:t>
      </w:r>
      <w:r>
        <w:rPr>
          <w:spacing w:val="-8"/>
          <w:lang w:val="fr-FR"/>
        </w:rPr>
        <w:t>25</w:t>
      </w:r>
      <w:r>
        <w:rPr>
          <w:i/>
          <w:iCs/>
          <w:spacing w:val="-8"/>
          <w:lang w:val="fr-FR"/>
        </w:rPr>
        <w:t xml:space="preserve"> </w:t>
      </w:r>
      <w:r>
        <w:rPr>
          <w:spacing w:val="-8"/>
          <w:lang w:val="fr-FR"/>
        </w:rPr>
        <w:t>(1): 9-17.</w:t>
      </w:r>
    </w:p>
    <w:p w:rsidR="004C3BCD" w:rsidRDefault="007F2899">
      <w:pPr>
        <w:jc w:val="both"/>
      </w:pPr>
      <w:r>
        <w:rPr>
          <w:spacing w:val="-8"/>
        </w:rPr>
        <w:t xml:space="preserve">Binkley, D. 1987. Avatar of power: Southern </w:t>
      </w:r>
      <w:proofErr w:type="spellStart"/>
      <w:r>
        <w:rPr>
          <w:spacing w:val="-12"/>
        </w:rPr>
        <w:t>Kuba</w:t>
      </w:r>
      <w:proofErr w:type="spellEnd"/>
      <w:r>
        <w:rPr>
          <w:spacing w:val="-12"/>
        </w:rPr>
        <w:t xml:space="preserve"> masquerade figures in funerary context, </w:t>
      </w:r>
      <w:r>
        <w:rPr>
          <w:i/>
          <w:iCs/>
          <w:spacing w:val="-8"/>
        </w:rPr>
        <w:t xml:space="preserve">Africa </w:t>
      </w:r>
      <w:r>
        <w:rPr>
          <w:spacing w:val="-8"/>
        </w:rPr>
        <w:t>57 (1).</w:t>
      </w:r>
    </w:p>
    <w:p w:rsidR="004C3BCD" w:rsidRDefault="007F2899">
      <w:pPr>
        <w:jc w:val="both"/>
        <w:rPr>
          <w:spacing w:val="-8"/>
        </w:rPr>
      </w:pPr>
      <w:r>
        <w:rPr>
          <w:spacing w:val="-8"/>
        </w:rPr>
        <w:t xml:space="preserve">Binkley, D. </w:t>
      </w:r>
      <w:r>
        <w:rPr>
          <w:spacing w:val="-9"/>
        </w:rPr>
        <w:t xml:space="preserve">1990. Masks, space and gender in southern </w:t>
      </w:r>
      <w:proofErr w:type="spellStart"/>
      <w:r>
        <w:rPr>
          <w:spacing w:val="-9"/>
        </w:rPr>
        <w:t>Kuba</w:t>
      </w:r>
      <w:proofErr w:type="spellEnd"/>
      <w:r>
        <w:rPr>
          <w:spacing w:val="-9"/>
        </w:rPr>
        <w:t xml:space="preserve">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w:t>
      </w:r>
      <w:r>
        <w:rPr>
          <w:spacing w:val="-4"/>
        </w:rPr>
        <w:t>niversity of Iowa.</w:t>
      </w:r>
    </w:p>
    <w:p w:rsidR="004C3BCD" w:rsidRDefault="007F2899">
      <w:pPr>
        <w:spacing w:line="264" w:lineRule="auto"/>
      </w:pPr>
      <w:r>
        <w:t xml:space="preserve">Brett-Smith, Sarah. 1983. The Doyle Collection of African Art, </w:t>
      </w:r>
      <w:r>
        <w:rPr>
          <w:i/>
          <w:iCs/>
          <w:spacing w:val="21"/>
        </w:rPr>
        <w:t>Record of the Art Museum, Princeton University,</w:t>
      </w:r>
      <w:r>
        <w:t xml:space="preserve"> 42(2), The Doyle Collection of African Art, 2+8-34</w:t>
      </w:r>
      <w:r>
        <w:rPr>
          <w:rFonts w:ascii="Arial" w:hAnsi="Arial" w:cs="Arial"/>
          <w:spacing w:val="26"/>
          <w:sz w:val="19"/>
          <w:szCs w:val="19"/>
        </w:rPr>
        <w:t>.</w:t>
      </w:r>
    </w:p>
    <w:p w:rsidR="004C3BCD" w:rsidRDefault="007F2899">
      <w:pPr>
        <w:tabs>
          <w:tab w:val="right" w:leader="underscore" w:pos="3849"/>
        </w:tabs>
      </w:pPr>
      <w:proofErr w:type="spellStart"/>
      <w:r>
        <w:rPr>
          <w:spacing w:val="-4"/>
        </w:rPr>
        <w:t>Kuba</w:t>
      </w:r>
      <w:proofErr w:type="spellEnd"/>
      <w:r>
        <w:rPr>
          <w:spacing w:val="-4"/>
        </w:rPr>
        <w:t xml:space="preserve"> du Zaire, </w:t>
      </w:r>
      <w:proofErr w:type="spellStart"/>
      <w:r>
        <w:rPr>
          <w:i/>
          <w:iCs/>
          <w:spacing w:val="-4"/>
        </w:rPr>
        <w:t>Africa</w:t>
      </w:r>
      <w:r>
        <w:rPr>
          <w:i/>
          <w:iCs/>
          <w:spacing w:val="-4"/>
        </w:rPr>
        <w:softHyphen/>
      </w:r>
      <w:r>
        <w:rPr>
          <w:i/>
          <w:iCs/>
          <w:spacing w:val="-8"/>
        </w:rPr>
        <w:t>Tervuren</w:t>
      </w:r>
      <w:proofErr w:type="spellEnd"/>
      <w:r>
        <w:rPr>
          <w:i/>
          <w:iCs/>
          <w:spacing w:val="-8"/>
        </w:rPr>
        <w:t xml:space="preserve"> 27</w:t>
      </w:r>
      <w:r>
        <w:rPr>
          <w:spacing w:val="-8"/>
        </w:rPr>
        <w:t>(1): 9-17.</w:t>
      </w:r>
    </w:p>
    <w:p w:rsidR="004C3BCD" w:rsidRDefault="007F2899">
      <w:r>
        <w:rPr>
          <w:spacing w:val="-8"/>
        </w:rPr>
        <w:t xml:space="preserve">Binkley, D. 1987. Avatar of power: Southern </w:t>
      </w:r>
      <w:proofErr w:type="spellStart"/>
      <w:r>
        <w:rPr>
          <w:spacing w:val="-12"/>
        </w:rPr>
        <w:t>Kuba</w:t>
      </w:r>
      <w:proofErr w:type="spellEnd"/>
      <w:r>
        <w:rPr>
          <w:spacing w:val="-12"/>
        </w:rPr>
        <w:t xml:space="preserve"> masquerade figures in funerary context, </w:t>
      </w:r>
      <w:r>
        <w:rPr>
          <w:i/>
          <w:iCs/>
          <w:spacing w:val="-8"/>
        </w:rPr>
        <w:t xml:space="preserve">Africa </w:t>
      </w:r>
      <w:r>
        <w:rPr>
          <w:spacing w:val="-8"/>
        </w:rPr>
        <w:t>57 (1).</w:t>
      </w:r>
    </w:p>
    <w:p w:rsidR="004C3BCD" w:rsidRDefault="007F2899">
      <w:pPr>
        <w:tabs>
          <w:tab w:val="right" w:leader="underscore" w:pos="3408"/>
        </w:tabs>
        <w:rPr>
          <w:spacing w:val="-9"/>
        </w:rPr>
      </w:pPr>
      <w:r>
        <w:rPr>
          <w:spacing w:val="-8"/>
        </w:rPr>
        <w:t xml:space="preserve">Binkley, D. </w:t>
      </w:r>
      <w:r>
        <w:rPr>
          <w:spacing w:val="-9"/>
        </w:rPr>
        <w:t xml:space="preserve">1990. Masks, space and gender in southern </w:t>
      </w:r>
      <w:proofErr w:type="spellStart"/>
      <w:r>
        <w:rPr>
          <w:spacing w:val="-9"/>
        </w:rPr>
        <w:t>Kuba</w:t>
      </w:r>
      <w:proofErr w:type="spellEnd"/>
      <w:r>
        <w:rPr>
          <w:spacing w:val="-9"/>
        </w:rPr>
        <w:t xml:space="preserve">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w:t>
      </w:r>
      <w:r>
        <w:rPr>
          <w:spacing w:val="-4"/>
        </w:rPr>
        <w:t>niversity of Iowa.</w:t>
      </w:r>
    </w:p>
    <w:p w:rsidR="004C3BCD" w:rsidRDefault="007F2899">
      <w:proofErr w:type="spellStart"/>
      <w:r>
        <w:rPr>
          <w:spacing w:val="-11"/>
        </w:rPr>
        <w:t>Claerhout</w:t>
      </w:r>
      <w:proofErr w:type="spellEnd"/>
      <w:r>
        <w:rPr>
          <w:spacing w:val="-11"/>
        </w:rPr>
        <w:t xml:space="preserve">, A. 1976. Two </w:t>
      </w:r>
      <w:proofErr w:type="spellStart"/>
      <w:r>
        <w:rPr>
          <w:spacing w:val="-11"/>
        </w:rPr>
        <w:t>Kuba</w:t>
      </w:r>
      <w:proofErr w:type="spellEnd"/>
      <w:r>
        <w:rPr>
          <w:spacing w:val="-11"/>
        </w:rPr>
        <w:t xml:space="preserve"> wrought-iron </w:t>
      </w:r>
      <w:r>
        <w:rPr>
          <w:spacing w:val="-7"/>
        </w:rPr>
        <w:t xml:space="preserve">statuettes, </w:t>
      </w:r>
      <w:r>
        <w:rPr>
          <w:i/>
          <w:iCs/>
          <w:spacing w:val="-7"/>
        </w:rPr>
        <w:t xml:space="preserve">African Art </w:t>
      </w:r>
      <w:r>
        <w:rPr>
          <w:spacing w:val="-7"/>
        </w:rPr>
        <w:t>IX (4): 60-64.</w:t>
      </w:r>
    </w:p>
    <w:p w:rsidR="004C3BCD" w:rsidRDefault="007F2899">
      <w:pPr>
        <w:tabs>
          <w:tab w:val="right" w:leader="underscore" w:pos="3368"/>
        </w:tabs>
      </w:pPr>
      <w:r>
        <w:tab/>
      </w:r>
      <w:r>
        <w:rPr>
          <w:spacing w:val="-11"/>
          <w:lang w:val="fr-FR"/>
        </w:rPr>
        <w:t xml:space="preserve">Cornet, J. 1972. </w:t>
      </w:r>
      <w:proofErr w:type="gramStart"/>
      <w:r>
        <w:rPr>
          <w:i/>
          <w:iCs/>
          <w:spacing w:val="-11"/>
          <w:lang w:val="fr-FR"/>
        </w:rPr>
        <w:t>Art  de</w:t>
      </w:r>
      <w:proofErr w:type="gramEnd"/>
      <w:r>
        <w:rPr>
          <w:i/>
          <w:iCs/>
          <w:spacing w:val="-11"/>
          <w:lang w:val="fr-FR"/>
        </w:rPr>
        <w:t xml:space="preserve"> l'Afrique Noire au pays du fleuve </w:t>
      </w:r>
      <w:proofErr w:type="spellStart"/>
      <w:r>
        <w:rPr>
          <w:i/>
          <w:iCs/>
          <w:spacing w:val="-11"/>
          <w:lang w:val="fr-FR"/>
        </w:rPr>
        <w:t>Zaire</w:t>
      </w:r>
      <w:proofErr w:type="spellEnd"/>
      <w:r>
        <w:rPr>
          <w:spacing w:val="-11"/>
          <w:lang w:val="fr-FR"/>
        </w:rPr>
        <w:t xml:space="preserve">. </w:t>
      </w:r>
      <w:r>
        <w:rPr>
          <w:spacing w:val="-11"/>
        </w:rPr>
        <w:t xml:space="preserve">Brussels: Arcade. </w:t>
      </w:r>
    </w:p>
    <w:p w:rsidR="004C3BCD" w:rsidRDefault="007F2899">
      <w:pPr>
        <w:tabs>
          <w:tab w:val="right" w:leader="underscore" w:pos="3368"/>
        </w:tabs>
      </w:pPr>
      <w:r>
        <w:rPr>
          <w:spacing w:val="-11"/>
        </w:rPr>
        <w:t xml:space="preserve">Cornet, J. 1975.  </w:t>
      </w:r>
      <w:r>
        <w:rPr>
          <w:i/>
          <w:iCs/>
          <w:spacing w:val="-11"/>
        </w:rPr>
        <w:t xml:space="preserve">Art from Zaire: 100 Masterworks from the </w:t>
      </w:r>
      <w:r>
        <w:rPr>
          <w:i/>
          <w:iCs/>
          <w:spacing w:val="-11"/>
        </w:rPr>
        <w:t>National Collection.</w:t>
      </w:r>
      <w:r>
        <w:rPr>
          <w:spacing w:val="-11"/>
        </w:rPr>
        <w:t xml:space="preserve"> New York: African-American Institute.</w:t>
      </w:r>
    </w:p>
    <w:p w:rsidR="004C3BCD" w:rsidRDefault="007F2899">
      <w:pPr>
        <w:tabs>
          <w:tab w:val="right" w:leader="underscore" w:pos="3368"/>
        </w:tabs>
      </w:pPr>
      <w:r>
        <w:rPr>
          <w:spacing w:val="-11"/>
        </w:rPr>
        <w:t xml:space="preserve">Cornet, J. </w:t>
      </w:r>
      <w:r>
        <w:rPr>
          <w:spacing w:val="-8"/>
        </w:rPr>
        <w:t xml:space="preserve"> 1982.  </w:t>
      </w:r>
      <w:r>
        <w:rPr>
          <w:i/>
          <w:iCs/>
          <w:spacing w:val="-8"/>
        </w:rPr>
        <w:t xml:space="preserve">Art royal </w:t>
      </w:r>
      <w:proofErr w:type="spellStart"/>
      <w:r>
        <w:rPr>
          <w:i/>
          <w:iCs/>
          <w:spacing w:val="-8"/>
        </w:rPr>
        <w:t>Kuba</w:t>
      </w:r>
      <w:proofErr w:type="spellEnd"/>
      <w:r>
        <w:rPr>
          <w:i/>
          <w:iCs/>
          <w:spacing w:val="-8"/>
        </w:rPr>
        <w:t xml:space="preserve">. </w:t>
      </w:r>
      <w:r>
        <w:rPr>
          <w:spacing w:val="-8"/>
        </w:rPr>
        <w:t xml:space="preserve">Milan: </w:t>
      </w:r>
      <w:proofErr w:type="spellStart"/>
      <w:r>
        <w:rPr>
          <w:spacing w:val="-8"/>
        </w:rPr>
        <w:t>Sipiel</w:t>
      </w:r>
      <w:proofErr w:type="spellEnd"/>
      <w:r>
        <w:rPr>
          <w:spacing w:val="-8"/>
        </w:rPr>
        <w:t>.</w:t>
      </w:r>
    </w:p>
    <w:p w:rsidR="004C3BCD" w:rsidRDefault="007F2899">
      <w:pPr>
        <w:tabs>
          <w:tab w:val="right" w:leader="underscore" w:pos="3368"/>
        </w:tabs>
        <w:rPr>
          <w:spacing w:val="-8"/>
        </w:rPr>
      </w:pPr>
      <w:proofErr w:type="spellStart"/>
      <w:r>
        <w:t>Dupré</w:t>
      </w:r>
      <w:proofErr w:type="spellEnd"/>
      <w:r>
        <w:t xml:space="preserve">, Wilhelm. 1999. Paul J. </w:t>
      </w:r>
      <w:proofErr w:type="spellStart"/>
      <w:r>
        <w:t>Schebesta</w:t>
      </w:r>
      <w:proofErr w:type="spellEnd"/>
      <w:r>
        <w:t xml:space="preserve"> and the study of </w:t>
      </w:r>
      <w:proofErr w:type="spellStart"/>
      <w:r>
        <w:t>Mbuti</w:t>
      </w:r>
      <w:proofErr w:type="spellEnd"/>
      <w:r>
        <w:t xml:space="preserve"> culture. In </w:t>
      </w:r>
      <w:proofErr w:type="spellStart"/>
      <w:r>
        <w:t>Biesbrouck</w:t>
      </w:r>
      <w:proofErr w:type="spellEnd"/>
      <w:r>
        <w:t xml:space="preserve">, Karen and Elders, Stefan and </w:t>
      </w:r>
      <w:proofErr w:type="spellStart"/>
      <w:r>
        <w:t>Rossel</w:t>
      </w:r>
      <w:proofErr w:type="spellEnd"/>
      <w:r>
        <w:t>, Gerda (eds.), Central A</w:t>
      </w:r>
      <w:r>
        <w:t>frican hunter-gatherers in a multidisciplinary perspective: challenging elusiveness, 133-138. Leiden: Research School of Asian, African and Amerindian Studies (CNWS).</w:t>
      </w:r>
    </w:p>
    <w:p w:rsidR="004C3BCD" w:rsidRDefault="007F2899">
      <w:pPr>
        <w:tabs>
          <w:tab w:val="right" w:leader="underscore" w:pos="3368"/>
        </w:tabs>
      </w:pPr>
      <w:r>
        <w:rPr>
          <w:spacing w:val="-8"/>
        </w:rPr>
        <w:t xml:space="preserve">Ehret, Christopher. 2002. </w:t>
      </w:r>
      <w:r>
        <w:rPr>
          <w:i/>
          <w:iCs/>
          <w:spacing w:val="-8"/>
        </w:rPr>
        <w:t>The civilizations of Africa: a history to 1800</w:t>
      </w:r>
      <w:r>
        <w:rPr>
          <w:spacing w:val="-8"/>
        </w:rPr>
        <w:t>. Charlottesville</w:t>
      </w:r>
      <w:r>
        <w:rPr>
          <w:spacing w:val="-8"/>
        </w:rPr>
        <w:t xml:space="preserve">, Virginia: University of Virginia Press. </w:t>
      </w:r>
    </w:p>
    <w:p w:rsidR="004C3BCD" w:rsidRDefault="007F2899">
      <w:r>
        <w:rPr>
          <w:rStyle w:val="reference-text"/>
        </w:rPr>
        <w:t xml:space="preserve">Forbath, Peter. 1977. </w:t>
      </w:r>
      <w:r>
        <w:rPr>
          <w:rStyle w:val="reference-text"/>
          <w:i/>
          <w:iCs/>
        </w:rPr>
        <w:t>The River Congo</w:t>
      </w:r>
      <w:r>
        <w:rPr>
          <w:rStyle w:val="reference-text"/>
        </w:rPr>
        <w:t>. Boston: Houghton Mifflin.</w:t>
      </w:r>
    </w:p>
    <w:p w:rsidR="004C3BCD" w:rsidRDefault="007F2899">
      <w:proofErr w:type="spellStart"/>
      <w:r>
        <w:t>Hallet</w:t>
      </w:r>
      <w:proofErr w:type="spellEnd"/>
      <w:r>
        <w:t xml:space="preserve">, Jean-Pierre. 1973. Pygmy </w:t>
      </w:r>
      <w:proofErr w:type="spellStart"/>
      <w:r>
        <w:t>Kitabu</w:t>
      </w:r>
      <w:proofErr w:type="spellEnd"/>
      <w:r>
        <w:t>: A revealing account of the origin and legends of the African Pygmies. New York: Random House.</w:t>
      </w:r>
    </w:p>
    <w:p w:rsidR="004C3BCD" w:rsidRDefault="007F2899">
      <w:pPr>
        <w:rPr>
          <w:rStyle w:val="reference-text"/>
        </w:rPr>
      </w:pPr>
      <w:proofErr w:type="spellStart"/>
      <w:r>
        <w:t>Harako</w:t>
      </w:r>
      <w:proofErr w:type="spellEnd"/>
      <w:r>
        <w:t xml:space="preserve">, </w:t>
      </w:r>
      <w:proofErr w:type="spellStart"/>
      <w:r>
        <w:t>Reizo</w:t>
      </w:r>
      <w:proofErr w:type="spellEnd"/>
      <w:r>
        <w:t xml:space="preserve">. 1976. The </w:t>
      </w:r>
      <w:proofErr w:type="spellStart"/>
      <w:r>
        <w:t>Mbuti</w:t>
      </w:r>
      <w:proofErr w:type="spellEnd"/>
      <w:r>
        <w:t xml:space="preserve"> as hunters: a study of ecological anthropology of the </w:t>
      </w:r>
      <w:proofErr w:type="spellStart"/>
      <w:r>
        <w:t>Mbuti</w:t>
      </w:r>
      <w:proofErr w:type="spellEnd"/>
      <w:r>
        <w:t xml:space="preserve"> Pygmies. Kyoto Univ. African studies 10. 37-99.</w:t>
      </w:r>
    </w:p>
    <w:p w:rsidR="004C3BCD" w:rsidRDefault="007F2899">
      <w:proofErr w:type="spellStart"/>
      <w:r>
        <w:rPr>
          <w:rStyle w:val="reference-text"/>
        </w:rPr>
        <w:t>Laman</w:t>
      </w:r>
      <w:proofErr w:type="spellEnd"/>
      <w:r>
        <w:rPr>
          <w:rStyle w:val="reference-text"/>
        </w:rPr>
        <w:t xml:space="preserve">, Karl. 1953. </w:t>
      </w:r>
      <w:r>
        <w:rPr>
          <w:rStyle w:val="reference-text"/>
          <w:i/>
          <w:iCs/>
        </w:rPr>
        <w:t>The Kongo</w:t>
      </w:r>
      <w:r>
        <w:rPr>
          <w:rStyle w:val="reference-text"/>
        </w:rPr>
        <w:t xml:space="preserve">. 4. vols. Stockholm: Victor </w:t>
      </w:r>
      <w:proofErr w:type="spellStart"/>
      <w:r>
        <w:rPr>
          <w:rStyle w:val="reference-text"/>
        </w:rPr>
        <w:t>Pettersons</w:t>
      </w:r>
      <w:proofErr w:type="spellEnd"/>
      <w:r>
        <w:rPr>
          <w:rStyle w:val="reference-text"/>
        </w:rPr>
        <w:t xml:space="preserve">. </w:t>
      </w:r>
    </w:p>
    <w:p w:rsidR="004C3BCD" w:rsidRDefault="007F2899">
      <w:pPr>
        <w:tabs>
          <w:tab w:val="right" w:leader="underscore" w:pos="3368"/>
        </w:tabs>
        <w:rPr>
          <w:spacing w:val="-8"/>
        </w:rPr>
      </w:pPr>
      <w:proofErr w:type="spellStart"/>
      <w:r>
        <w:t>MacGaffey</w:t>
      </w:r>
      <w:proofErr w:type="spellEnd"/>
      <w:r>
        <w:t xml:space="preserve">, Wyatt. 1986. </w:t>
      </w:r>
      <w:r>
        <w:rPr>
          <w:i/>
          <w:iCs/>
        </w:rPr>
        <w:t>Religion and society in central Afri</w:t>
      </w:r>
      <w:r>
        <w:rPr>
          <w:i/>
          <w:iCs/>
        </w:rPr>
        <w:t xml:space="preserve">ca: the </w:t>
      </w:r>
      <w:proofErr w:type="spellStart"/>
      <w:r>
        <w:rPr>
          <w:i/>
          <w:iCs/>
        </w:rPr>
        <w:t>Bakongo</w:t>
      </w:r>
      <w:proofErr w:type="spellEnd"/>
      <w:r>
        <w:rPr>
          <w:i/>
          <w:iCs/>
        </w:rPr>
        <w:t xml:space="preserve"> of Lower Zaire</w:t>
      </w:r>
      <w:r>
        <w:t>. Chicago: University of Chicago Press.</w:t>
      </w:r>
    </w:p>
    <w:p w:rsidR="004C3BCD" w:rsidRDefault="007F2899">
      <w:pPr>
        <w:ind w:right="21"/>
        <w:jc w:val="both"/>
      </w:pPr>
      <w:proofErr w:type="spellStart"/>
      <w:r>
        <w:rPr>
          <w:szCs w:val="20"/>
        </w:rPr>
        <w:t>MacGaffey</w:t>
      </w:r>
      <w:proofErr w:type="spellEnd"/>
      <w:r>
        <w:rPr>
          <w:szCs w:val="20"/>
        </w:rPr>
        <w:t xml:space="preserve">, Wyatt. 1988. Complexity, astonishment and power: the visual vocabulary of Kongo </w:t>
      </w:r>
      <w:proofErr w:type="spellStart"/>
      <w:r>
        <w:rPr>
          <w:szCs w:val="20"/>
        </w:rPr>
        <w:t>minkisi</w:t>
      </w:r>
      <w:proofErr w:type="spellEnd"/>
      <w:r>
        <w:rPr>
          <w:szCs w:val="20"/>
        </w:rPr>
        <w:t xml:space="preserve">, </w:t>
      </w:r>
      <w:r>
        <w:rPr>
          <w:i/>
          <w:iCs/>
          <w:szCs w:val="20"/>
        </w:rPr>
        <w:t>Journal of African Studies</w:t>
      </w:r>
      <w:r>
        <w:rPr>
          <w:szCs w:val="20"/>
        </w:rPr>
        <w:t>, (14:2), 188-203.</w:t>
      </w:r>
    </w:p>
    <w:p w:rsidR="004C3BCD" w:rsidRDefault="007F2899">
      <w:pPr>
        <w:ind w:right="21"/>
        <w:jc w:val="both"/>
      </w:pPr>
      <w:r>
        <w:rPr>
          <w:szCs w:val="20"/>
        </w:rPr>
        <w:t xml:space="preserve">Martinez-Ruiz, </w:t>
      </w:r>
      <w:proofErr w:type="spellStart"/>
      <w:r>
        <w:rPr>
          <w:szCs w:val="20"/>
        </w:rPr>
        <w:t>Barbaro</w:t>
      </w:r>
      <w:proofErr w:type="spellEnd"/>
      <w:r>
        <w:rPr>
          <w:szCs w:val="20"/>
        </w:rPr>
        <w:t xml:space="preserve">. 2013. </w:t>
      </w:r>
      <w:r>
        <w:rPr>
          <w:i/>
          <w:iCs/>
          <w:szCs w:val="20"/>
        </w:rPr>
        <w:t>Kongo Graph</w:t>
      </w:r>
      <w:r>
        <w:rPr>
          <w:i/>
          <w:iCs/>
          <w:szCs w:val="20"/>
        </w:rPr>
        <w:t>ic Writing and other Narratives of the Sign</w:t>
      </w:r>
      <w:r>
        <w:rPr>
          <w:szCs w:val="20"/>
        </w:rPr>
        <w:t>. Philadelphia: Temple University Press.</w:t>
      </w:r>
    </w:p>
    <w:p w:rsidR="004C3BCD" w:rsidRDefault="007F2899">
      <w:pPr>
        <w:ind w:right="21"/>
        <w:jc w:val="both"/>
        <w:rPr>
          <w:szCs w:val="20"/>
        </w:rPr>
      </w:pPr>
      <w:r>
        <w:t>Quintana-</w:t>
      </w:r>
      <w:proofErr w:type="spellStart"/>
      <w:r>
        <w:t>Murci</w:t>
      </w:r>
      <w:proofErr w:type="spellEnd"/>
      <w:r>
        <w:t xml:space="preserve">, </w:t>
      </w:r>
      <w:proofErr w:type="spellStart"/>
      <w:r>
        <w:t>Lluís</w:t>
      </w:r>
      <w:proofErr w:type="spellEnd"/>
      <w:r>
        <w:t xml:space="preserve"> and others. 2008. Maternal traces of deep common ancestry and asymmetric gene flow between Pygmy hunter-gatherers and Bantu-speaking farmers. Proceedi</w:t>
      </w:r>
      <w:r>
        <w:t>ngs of the National Academy of Science 105. 1596-1601.</w:t>
      </w:r>
    </w:p>
    <w:p w:rsidR="004C3BCD" w:rsidRDefault="007F2899">
      <w:r>
        <w:rPr>
          <w:spacing w:val="-12"/>
        </w:rPr>
        <w:t xml:space="preserve">Rosenwald, J. B. 1974. </w:t>
      </w:r>
      <w:proofErr w:type="spellStart"/>
      <w:proofErr w:type="gramStart"/>
      <w:r>
        <w:rPr>
          <w:spacing w:val="-12"/>
        </w:rPr>
        <w:t>Kuba</w:t>
      </w:r>
      <w:proofErr w:type="spellEnd"/>
      <w:r>
        <w:rPr>
          <w:spacing w:val="-12"/>
        </w:rPr>
        <w:t xml:space="preserve">  king</w:t>
      </w:r>
      <w:proofErr w:type="gramEnd"/>
      <w:r>
        <w:rPr>
          <w:spacing w:val="-12"/>
        </w:rPr>
        <w:t xml:space="preserve"> figure,  </w:t>
      </w:r>
      <w:r>
        <w:rPr>
          <w:i/>
          <w:iCs/>
          <w:spacing w:val="-2"/>
        </w:rPr>
        <w:t xml:space="preserve">African Art </w:t>
      </w:r>
      <w:r>
        <w:rPr>
          <w:spacing w:val="-2"/>
        </w:rPr>
        <w:t>VII (3).</w:t>
      </w:r>
    </w:p>
    <w:p w:rsidR="004C3BCD" w:rsidRDefault="007F2899">
      <w:pPr>
        <w:rPr>
          <w:spacing w:val="-2"/>
        </w:rPr>
      </w:pPr>
      <w:proofErr w:type="spellStart"/>
      <w:r>
        <w:rPr>
          <w:spacing w:val="-2"/>
        </w:rPr>
        <w:t>Schadeberg</w:t>
      </w:r>
      <w:proofErr w:type="spellEnd"/>
      <w:r>
        <w:rPr>
          <w:spacing w:val="-2"/>
        </w:rPr>
        <w:t xml:space="preserve">, </w:t>
      </w:r>
      <w:proofErr w:type="spellStart"/>
      <w:r>
        <w:rPr>
          <w:spacing w:val="-2"/>
        </w:rPr>
        <w:t>Thilo</w:t>
      </w:r>
      <w:proofErr w:type="spellEnd"/>
      <w:r>
        <w:rPr>
          <w:spacing w:val="-2"/>
        </w:rPr>
        <w:t xml:space="preserve">. 1999. Batwa: </w:t>
      </w:r>
      <w:proofErr w:type="gramStart"/>
      <w:r>
        <w:rPr>
          <w:spacing w:val="-2"/>
        </w:rPr>
        <w:t>the</w:t>
      </w:r>
      <w:proofErr w:type="gramEnd"/>
      <w:r>
        <w:rPr>
          <w:spacing w:val="-2"/>
        </w:rPr>
        <w:t xml:space="preserve"> Bantu name for the invisible people, in </w:t>
      </w:r>
      <w:r>
        <w:rPr>
          <w:i/>
          <w:iCs/>
          <w:spacing w:val="-2"/>
        </w:rPr>
        <w:t xml:space="preserve">Challenging Elusiveness: Central-African Hunter Gatherers in </w:t>
      </w:r>
      <w:r>
        <w:rPr>
          <w:i/>
          <w:iCs/>
          <w:spacing w:val="-2"/>
        </w:rPr>
        <w:t>a Multidisciplinary perspective</w:t>
      </w:r>
      <w:r>
        <w:rPr>
          <w:spacing w:val="-2"/>
        </w:rPr>
        <w:t xml:space="preserve">, ed. K. </w:t>
      </w:r>
      <w:proofErr w:type="spellStart"/>
      <w:r>
        <w:rPr>
          <w:spacing w:val="-2"/>
        </w:rPr>
        <w:t>Beibrouck</w:t>
      </w:r>
      <w:proofErr w:type="spellEnd"/>
      <w:r>
        <w:rPr>
          <w:spacing w:val="-2"/>
        </w:rPr>
        <w:t xml:space="preserve">, S. Elders, and G. </w:t>
      </w:r>
      <w:proofErr w:type="spellStart"/>
      <w:r>
        <w:rPr>
          <w:spacing w:val="-2"/>
        </w:rPr>
        <w:t>Rossel</w:t>
      </w:r>
      <w:proofErr w:type="spellEnd"/>
      <w:r>
        <w:rPr>
          <w:spacing w:val="-2"/>
        </w:rPr>
        <w:t>. Leiden: CNWS, 21-39.</w:t>
      </w:r>
    </w:p>
    <w:p w:rsidR="004C3BCD" w:rsidRDefault="007F2899">
      <w:pPr>
        <w:rPr>
          <w:spacing w:val="-2"/>
        </w:rPr>
      </w:pPr>
      <w:proofErr w:type="spellStart"/>
      <w:r>
        <w:rPr>
          <w:lang w:val="fr-FR"/>
        </w:rPr>
        <w:t>Schebesta</w:t>
      </w:r>
      <w:proofErr w:type="spellEnd"/>
      <w:r>
        <w:rPr>
          <w:lang w:val="fr-FR"/>
        </w:rPr>
        <w:t xml:space="preserve">, Paul Joachim. 1947. Tore, le dieu forestier des </w:t>
      </w:r>
      <w:proofErr w:type="spellStart"/>
      <w:r>
        <w:rPr>
          <w:lang w:val="fr-FR"/>
        </w:rPr>
        <w:t>Bambuti</w:t>
      </w:r>
      <w:proofErr w:type="spellEnd"/>
      <w:r>
        <w:rPr>
          <w:lang w:val="fr-FR"/>
        </w:rPr>
        <w:t xml:space="preserve">. </w:t>
      </w:r>
      <w:r>
        <w:t xml:space="preserve">Zaïre: revue </w:t>
      </w:r>
      <w:proofErr w:type="spellStart"/>
      <w:r>
        <w:t>congolaise</w:t>
      </w:r>
      <w:proofErr w:type="spellEnd"/>
      <w:r>
        <w:t xml:space="preserve"> 1. 181-195.</w:t>
      </w:r>
    </w:p>
    <w:p w:rsidR="004C3BCD" w:rsidRDefault="007F2899">
      <w:proofErr w:type="spellStart"/>
      <w:r>
        <w:t>Schebesta</w:t>
      </w:r>
      <w:proofErr w:type="spellEnd"/>
      <w:r>
        <w:t>, Paul Joachim. 1949. Twenty-five years’ rese</w:t>
      </w:r>
      <w:r>
        <w:t>arch upon the Pygmies. The world 8. 129-139.</w:t>
      </w:r>
    </w:p>
    <w:p w:rsidR="004C3BCD" w:rsidRDefault="007F2899">
      <w:pPr>
        <w:rPr>
          <w:spacing w:val="-2"/>
        </w:rPr>
      </w:pPr>
      <w:proofErr w:type="spellStart"/>
      <w:r>
        <w:rPr>
          <w:lang w:val="fr-FR"/>
        </w:rPr>
        <w:t>Schebesta</w:t>
      </w:r>
      <w:proofErr w:type="spellEnd"/>
      <w:r>
        <w:rPr>
          <w:lang w:val="fr-FR"/>
        </w:rPr>
        <w:t xml:space="preserve">, Paul Joachim. 1957. Les pygmées du Congo Belge. (Collection les chevaliers de l'aventure, 5.) </w:t>
      </w:r>
      <w:r>
        <w:t>Namur (</w:t>
      </w:r>
      <w:proofErr w:type="spellStart"/>
      <w:r>
        <w:t>Belgique</w:t>
      </w:r>
      <w:proofErr w:type="spellEnd"/>
      <w:r>
        <w:t>): Soleil Levant.</w:t>
      </w:r>
    </w:p>
    <w:p w:rsidR="004C3BCD" w:rsidRDefault="007F2899">
      <w:r>
        <w:rPr>
          <w:spacing w:val="-2"/>
        </w:rPr>
        <w:t xml:space="preserve">Thompson, Robert Farris. 1978. The Grand Detroit </w:t>
      </w:r>
      <w:proofErr w:type="spellStart"/>
      <w:r>
        <w:rPr>
          <w:spacing w:val="-2"/>
        </w:rPr>
        <w:t>N’kondi</w:t>
      </w:r>
      <w:proofErr w:type="spellEnd"/>
      <w:r>
        <w:rPr>
          <w:spacing w:val="-2"/>
        </w:rPr>
        <w:t xml:space="preserve">, </w:t>
      </w:r>
      <w:r>
        <w:rPr>
          <w:i/>
          <w:iCs/>
          <w:spacing w:val="-2"/>
        </w:rPr>
        <w:t>Bulletin of the</w:t>
      </w:r>
      <w:r>
        <w:rPr>
          <w:i/>
          <w:iCs/>
          <w:spacing w:val="-2"/>
        </w:rPr>
        <w:t xml:space="preserve"> Detroit Institute of Arts</w:t>
      </w:r>
      <w:r>
        <w:rPr>
          <w:spacing w:val="-2"/>
        </w:rPr>
        <w:t xml:space="preserve"> 56 :4, 206-217.</w:t>
      </w:r>
    </w:p>
    <w:p w:rsidR="004C3BCD" w:rsidRDefault="007F2899">
      <w:proofErr w:type="spellStart"/>
      <w:r>
        <w:rPr>
          <w:spacing w:val="-13"/>
        </w:rPr>
        <w:lastRenderedPageBreak/>
        <w:t>Torday</w:t>
      </w:r>
      <w:proofErr w:type="spellEnd"/>
      <w:r>
        <w:rPr>
          <w:spacing w:val="-13"/>
        </w:rPr>
        <w:t xml:space="preserve">, </w:t>
      </w:r>
      <w:proofErr w:type="gramStart"/>
      <w:r>
        <w:rPr>
          <w:spacing w:val="-13"/>
        </w:rPr>
        <w:t>E..</w:t>
      </w:r>
      <w:proofErr w:type="gramEnd"/>
      <w:r>
        <w:rPr>
          <w:spacing w:val="-13"/>
        </w:rPr>
        <w:t xml:space="preserve"> and T. A. Joyce. </w:t>
      </w:r>
      <w:r>
        <w:rPr>
          <w:spacing w:val="-13"/>
          <w:lang w:val="fr-FR"/>
        </w:rPr>
        <w:t>1911. Notes ethno</w:t>
      </w:r>
      <w:r>
        <w:rPr>
          <w:spacing w:val="-13"/>
          <w:lang w:val="fr-FR"/>
        </w:rPr>
        <w:softHyphen/>
      </w:r>
      <w:r>
        <w:rPr>
          <w:spacing w:val="-8"/>
          <w:lang w:val="fr-FR"/>
        </w:rPr>
        <w:t xml:space="preserve">graphiques sur les peuples </w:t>
      </w:r>
      <w:proofErr w:type="spellStart"/>
      <w:r>
        <w:rPr>
          <w:spacing w:val="-8"/>
          <w:lang w:val="fr-FR"/>
        </w:rPr>
        <w:t>communement</w:t>
      </w:r>
      <w:proofErr w:type="spellEnd"/>
      <w:r>
        <w:rPr>
          <w:spacing w:val="-8"/>
          <w:lang w:val="fr-FR"/>
        </w:rPr>
        <w:t xml:space="preserve"> </w:t>
      </w:r>
      <w:proofErr w:type="spellStart"/>
      <w:r>
        <w:rPr>
          <w:spacing w:val="-8"/>
          <w:lang w:val="fr-FR"/>
        </w:rPr>
        <w:t>appeles</w:t>
      </w:r>
      <w:proofErr w:type="spellEnd"/>
      <w:r>
        <w:rPr>
          <w:spacing w:val="-8"/>
          <w:lang w:val="fr-FR"/>
        </w:rPr>
        <w:t xml:space="preserve"> Bakuba, ainsi que sur les peuplades </w:t>
      </w:r>
      <w:proofErr w:type="spellStart"/>
      <w:r>
        <w:rPr>
          <w:spacing w:val="-6"/>
          <w:lang w:val="fr-FR"/>
        </w:rPr>
        <w:t>apparentees</w:t>
      </w:r>
      <w:proofErr w:type="spellEnd"/>
      <w:r>
        <w:rPr>
          <w:spacing w:val="-6"/>
          <w:lang w:val="fr-FR"/>
        </w:rPr>
        <w:t xml:space="preserve">, les </w:t>
      </w:r>
      <w:proofErr w:type="spellStart"/>
      <w:r>
        <w:rPr>
          <w:spacing w:val="-6"/>
          <w:lang w:val="fr-FR"/>
        </w:rPr>
        <w:t>Bushoongo</w:t>
      </w:r>
      <w:proofErr w:type="spellEnd"/>
      <w:r>
        <w:rPr>
          <w:spacing w:val="-6"/>
          <w:lang w:val="fr-FR"/>
        </w:rPr>
        <w:t xml:space="preserve">. In </w:t>
      </w:r>
      <w:r>
        <w:rPr>
          <w:i/>
          <w:iCs/>
          <w:spacing w:val="-6"/>
          <w:lang w:val="fr-FR"/>
        </w:rPr>
        <w:t xml:space="preserve">Annales du </w:t>
      </w:r>
      <w:proofErr w:type="spellStart"/>
      <w:r>
        <w:rPr>
          <w:i/>
          <w:iCs/>
          <w:spacing w:val="-6"/>
          <w:lang w:val="fr-FR"/>
        </w:rPr>
        <w:t>Musee</w:t>
      </w:r>
      <w:proofErr w:type="spellEnd"/>
      <w:r>
        <w:rPr>
          <w:i/>
          <w:iCs/>
          <w:spacing w:val="-6"/>
          <w:lang w:val="fr-FR"/>
        </w:rPr>
        <w:t xml:space="preserve"> Royal du Congo Belge, Ethnographie et </w:t>
      </w:r>
      <w:proofErr w:type="spellStart"/>
      <w:r>
        <w:rPr>
          <w:i/>
          <w:iCs/>
          <w:spacing w:val="-14"/>
          <w:lang w:val="fr-FR"/>
        </w:rPr>
        <w:t>Anthropologic</w:t>
      </w:r>
      <w:proofErr w:type="spellEnd"/>
      <w:r>
        <w:rPr>
          <w:i/>
          <w:iCs/>
          <w:spacing w:val="-14"/>
          <w:lang w:val="fr-FR"/>
        </w:rPr>
        <w:t xml:space="preserve">., </w:t>
      </w:r>
      <w:proofErr w:type="spellStart"/>
      <w:r>
        <w:rPr>
          <w:spacing w:val="-14"/>
          <w:lang w:val="fr-FR"/>
        </w:rPr>
        <w:t>serie</w:t>
      </w:r>
      <w:proofErr w:type="spellEnd"/>
      <w:r>
        <w:rPr>
          <w:spacing w:val="-14"/>
          <w:lang w:val="fr-FR"/>
        </w:rPr>
        <w:t xml:space="preserve"> III, tome II, fasc. </w:t>
      </w:r>
      <w:r>
        <w:rPr>
          <w:spacing w:val="-14"/>
        </w:rPr>
        <w:t xml:space="preserve">1. Brussels: </w:t>
      </w:r>
      <w:proofErr w:type="spellStart"/>
      <w:r>
        <w:rPr>
          <w:spacing w:val="-8"/>
        </w:rPr>
        <w:t>Tervuren</w:t>
      </w:r>
      <w:proofErr w:type="spellEnd"/>
      <w:r>
        <w:rPr>
          <w:spacing w:val="-8"/>
        </w:rPr>
        <w:t>.</w:t>
      </w:r>
    </w:p>
    <w:p w:rsidR="004C3BCD" w:rsidRDefault="007F2899">
      <w:pPr>
        <w:rPr>
          <w:spacing w:val="-4"/>
        </w:rPr>
      </w:pPr>
      <w:proofErr w:type="spellStart"/>
      <w:r>
        <w:rPr>
          <w:spacing w:val="-4"/>
        </w:rPr>
        <w:t>Vansina</w:t>
      </w:r>
      <w:proofErr w:type="spellEnd"/>
      <w:r>
        <w:rPr>
          <w:spacing w:val="-4"/>
        </w:rPr>
        <w:t xml:space="preserve">, Jan </w:t>
      </w:r>
      <w:r>
        <w:rPr>
          <w:spacing w:val="-7"/>
        </w:rPr>
        <w:t xml:space="preserve">1955 Initiation Rituals of the </w:t>
      </w:r>
      <w:proofErr w:type="spellStart"/>
      <w:r>
        <w:rPr>
          <w:spacing w:val="-7"/>
        </w:rPr>
        <w:t>Bushong</w:t>
      </w:r>
      <w:proofErr w:type="spellEnd"/>
      <w:r>
        <w:rPr>
          <w:spacing w:val="-7"/>
        </w:rPr>
        <w:t xml:space="preserve">, </w:t>
      </w:r>
      <w:r>
        <w:rPr>
          <w:i/>
          <w:iCs/>
        </w:rPr>
        <w:t xml:space="preserve">Africa </w:t>
      </w:r>
      <w:r>
        <w:t>25(2): 138-153.</w:t>
      </w:r>
    </w:p>
    <w:p w:rsidR="004C3BCD" w:rsidRDefault="007F2899">
      <w:proofErr w:type="spellStart"/>
      <w:r>
        <w:rPr>
          <w:spacing w:val="-4"/>
          <w:lang w:val="fr-FR"/>
        </w:rPr>
        <w:t>Vansina</w:t>
      </w:r>
      <w:proofErr w:type="spellEnd"/>
      <w:r>
        <w:rPr>
          <w:spacing w:val="-4"/>
          <w:lang w:val="fr-FR"/>
        </w:rPr>
        <w:t xml:space="preserve">, Jan </w:t>
      </w:r>
      <w:r>
        <w:rPr>
          <w:spacing w:val="-6"/>
          <w:lang w:val="fr-FR"/>
        </w:rPr>
        <w:t xml:space="preserve">1964.  </w:t>
      </w:r>
      <w:r>
        <w:rPr>
          <w:i/>
          <w:iCs/>
          <w:spacing w:val="-6"/>
          <w:lang w:val="fr-FR"/>
        </w:rPr>
        <w:t xml:space="preserve">Le royaume kuba. </w:t>
      </w:r>
      <w:proofErr w:type="gramStart"/>
      <w:r>
        <w:rPr>
          <w:rStyle w:val="itempublisher"/>
          <w:lang w:val="fr-FR"/>
        </w:rPr>
        <w:t>Tervuren:</w:t>
      </w:r>
      <w:proofErr w:type="gramEnd"/>
      <w:r>
        <w:rPr>
          <w:rStyle w:val="itempublisher"/>
          <w:lang w:val="fr-FR"/>
        </w:rPr>
        <w:t xml:space="preserve"> </w:t>
      </w:r>
      <w:proofErr w:type="spellStart"/>
      <w:r>
        <w:rPr>
          <w:rStyle w:val="itempublisher"/>
          <w:lang w:val="fr-FR"/>
        </w:rPr>
        <w:t>Musée</w:t>
      </w:r>
      <w:proofErr w:type="spellEnd"/>
      <w:r>
        <w:rPr>
          <w:rStyle w:val="itempublisher"/>
          <w:lang w:val="fr-FR"/>
        </w:rPr>
        <w:t xml:space="preserve"> royal </w:t>
      </w:r>
      <w:r>
        <w:rPr>
          <w:rStyle w:val="itempublisher"/>
          <w:lang w:val="fr-FR"/>
        </w:rPr>
        <w:t>de l'Afrique centrale.</w:t>
      </w:r>
      <w:r>
        <w:rPr>
          <w:spacing w:val="-10"/>
          <w:lang w:val="fr-FR"/>
        </w:rPr>
        <w:t xml:space="preserve"> </w:t>
      </w:r>
    </w:p>
    <w:p w:rsidR="004C3BCD" w:rsidRDefault="007F2899">
      <w:pPr>
        <w:rPr>
          <w:rFonts w:ascii="Garamond" w:hAnsi="Garamond" w:cs="Garamond"/>
          <w:spacing w:val="-3"/>
        </w:rPr>
      </w:pPr>
      <w:proofErr w:type="spellStart"/>
      <w:r>
        <w:rPr>
          <w:spacing w:val="-10"/>
        </w:rPr>
        <w:t>Vansina</w:t>
      </w:r>
      <w:proofErr w:type="spellEnd"/>
      <w:r>
        <w:rPr>
          <w:spacing w:val="-10"/>
        </w:rPr>
        <w:t xml:space="preserve">, Jan 1978. </w:t>
      </w:r>
      <w:r>
        <w:rPr>
          <w:i/>
          <w:iCs/>
          <w:spacing w:val="-10"/>
        </w:rPr>
        <w:t xml:space="preserve">The children of Woot. A history </w:t>
      </w:r>
      <w:r>
        <w:rPr>
          <w:i/>
          <w:iCs/>
          <w:spacing w:val="-6"/>
        </w:rPr>
        <w:t xml:space="preserve">of the </w:t>
      </w:r>
      <w:proofErr w:type="spellStart"/>
      <w:r>
        <w:rPr>
          <w:i/>
          <w:iCs/>
          <w:spacing w:val="-6"/>
        </w:rPr>
        <w:t>Kuba</w:t>
      </w:r>
      <w:proofErr w:type="spellEnd"/>
      <w:r>
        <w:rPr>
          <w:i/>
          <w:iCs/>
          <w:spacing w:val="-6"/>
        </w:rPr>
        <w:t xml:space="preserve"> peoples. </w:t>
      </w:r>
      <w:r>
        <w:rPr>
          <w:spacing w:val="-6"/>
        </w:rPr>
        <w:t xml:space="preserve">Madison: University of </w:t>
      </w:r>
      <w:r>
        <w:rPr>
          <w:spacing w:val="-8"/>
        </w:rPr>
        <w:t>Wisconsin Press/Dawson.</w:t>
      </w:r>
    </w:p>
    <w:p w:rsidR="004C3BCD" w:rsidRDefault="007F2899">
      <w:proofErr w:type="spellStart"/>
      <w:r>
        <w:rPr>
          <w:spacing w:val="-10"/>
        </w:rPr>
        <w:t>Vansina</w:t>
      </w:r>
      <w:proofErr w:type="spellEnd"/>
      <w:r>
        <w:rPr>
          <w:spacing w:val="-10"/>
        </w:rPr>
        <w:t>, J</w:t>
      </w:r>
      <w:r>
        <w:rPr>
          <w:spacing w:val="-6"/>
        </w:rPr>
        <w:t xml:space="preserve">an 1984. </w:t>
      </w:r>
      <w:r>
        <w:rPr>
          <w:i/>
          <w:iCs/>
          <w:spacing w:val="-6"/>
        </w:rPr>
        <w:t xml:space="preserve">Art History in Africa. </w:t>
      </w:r>
      <w:r>
        <w:rPr>
          <w:spacing w:val="-6"/>
        </w:rPr>
        <w:t xml:space="preserve">London: </w:t>
      </w:r>
      <w:r>
        <w:t>Longman.</w:t>
      </w:r>
    </w:p>
    <w:p w:rsidR="004C3BCD" w:rsidRDefault="007F2899">
      <w:r>
        <w:t xml:space="preserve">Van Wing, Joseph Hubert Leopold. 1941. </w:t>
      </w:r>
      <w:r>
        <w:rPr>
          <w:i/>
          <w:iCs/>
        </w:rPr>
        <w:t xml:space="preserve">Études </w:t>
      </w:r>
      <w:proofErr w:type="spellStart"/>
      <w:r>
        <w:rPr>
          <w:i/>
          <w:iCs/>
        </w:rPr>
        <w:t>Bakongo</w:t>
      </w:r>
      <w:proofErr w:type="spellEnd"/>
      <w:r>
        <w:t xml:space="preserve">. </w:t>
      </w:r>
      <w:r>
        <w:rPr>
          <w:lang w:val="fr-FR"/>
        </w:rPr>
        <w:t xml:space="preserve">II. </w:t>
      </w:r>
      <w:r>
        <w:rPr>
          <w:i/>
          <w:iCs/>
          <w:lang w:val="fr-FR"/>
        </w:rPr>
        <w:t>Religion et magie</w:t>
      </w:r>
      <w:r>
        <w:rPr>
          <w:lang w:val="fr-FR"/>
        </w:rPr>
        <w:t xml:space="preserve">. Institut royal colonial belge. Section des sciences morales et politiques. </w:t>
      </w:r>
      <w:proofErr w:type="spellStart"/>
      <w:r>
        <w:rPr>
          <w:lang w:val="fr-FR"/>
        </w:rPr>
        <w:t>Mémoires</w:t>
      </w:r>
      <w:proofErr w:type="spellEnd"/>
      <w:r>
        <w:rPr>
          <w:lang w:val="fr-FR"/>
        </w:rPr>
        <w:t xml:space="preserve">, collection in-8°, t. IX, fasc. </w:t>
      </w:r>
      <w:r>
        <w:t xml:space="preserve">1. Brussels: </w:t>
      </w:r>
      <w:proofErr w:type="spellStart"/>
      <w:r>
        <w:t>Desclée</w:t>
      </w:r>
      <w:proofErr w:type="spellEnd"/>
      <w:r>
        <w:t xml:space="preserve"> de Brouwer.</w:t>
      </w:r>
    </w:p>
    <w:p w:rsidR="004C3BCD" w:rsidRDefault="007F2899">
      <w:r>
        <w:t>Van Wing, Joseph Hubert Leop</w:t>
      </w:r>
      <w:r>
        <w:t xml:space="preserve">old. 1959. </w:t>
      </w:r>
      <w:r>
        <w:rPr>
          <w:i/>
          <w:iCs/>
        </w:rPr>
        <w:t xml:space="preserve">Études </w:t>
      </w:r>
      <w:proofErr w:type="spellStart"/>
      <w:r>
        <w:rPr>
          <w:i/>
          <w:iCs/>
        </w:rPr>
        <w:t>Bakongo</w:t>
      </w:r>
      <w:proofErr w:type="spellEnd"/>
      <w:r>
        <w:rPr>
          <w:i/>
          <w:iCs/>
        </w:rPr>
        <w:t>.</w:t>
      </w:r>
      <w:r>
        <w:t xml:space="preserve"> Brussels: </w:t>
      </w:r>
      <w:proofErr w:type="spellStart"/>
      <w:r>
        <w:t>Desclée</w:t>
      </w:r>
      <w:proofErr w:type="spellEnd"/>
      <w:r>
        <w:t xml:space="preserve"> de Brouwer.</w:t>
      </w:r>
    </w:p>
    <w:p w:rsidR="004C3BCD" w:rsidRDefault="007F2899">
      <w:r>
        <w:t xml:space="preserve">Walker Art Center. 1967. </w:t>
      </w:r>
      <w:r>
        <w:rPr>
          <w:i/>
          <w:iCs/>
        </w:rPr>
        <w:t>Art of the Congo</w:t>
      </w:r>
      <w:r>
        <w:t>. Minneapolis: Walker Art Center.</w:t>
      </w:r>
    </w:p>
    <w:p w:rsidR="004C3BCD" w:rsidRDefault="004C3BCD"/>
    <w:p w:rsidR="004C3BCD" w:rsidRDefault="004C3BCD"/>
    <w:sectPr w:rsidR="004C3BCD">
      <w:footerReference w:type="default" r:id="rId73"/>
      <w:pgSz w:w="12240" w:h="15840"/>
      <w:pgMar w:top="720" w:right="720" w:bottom="776" w:left="720" w:header="0" w:footer="72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899" w:rsidRDefault="007F2899">
      <w:r>
        <w:separator/>
      </w:r>
    </w:p>
  </w:endnote>
  <w:endnote w:type="continuationSeparator" w:id="0">
    <w:p w:rsidR="007F2899" w:rsidRDefault="007F28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SimSun;宋体">
    <w:panose1 w:val="020B0604020202020204"/>
    <w:charset w:val="8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3BCD" w:rsidRDefault="007F2899">
    <w:pPr>
      <w:pStyle w:val="Footer"/>
    </w:pPr>
    <w:r>
      <w:rPr>
        <w:noProof/>
      </w:rPr>
      <mc:AlternateContent>
        <mc:Choice Requires="wps">
          <w:drawing>
            <wp:anchor distT="0" distB="0" distL="0" distR="0" simplePos="0" relativeHeight="51" behindDoc="0" locked="0" layoutInCell="1" allowOverlap="1">
              <wp:simplePos x="0" y="0"/>
              <wp:positionH relativeFrom="margin">
                <wp:align>center</wp:align>
              </wp:positionH>
              <wp:positionV relativeFrom="paragraph">
                <wp:posOffset>635</wp:posOffset>
              </wp:positionV>
              <wp:extent cx="153035" cy="175260"/>
              <wp:effectExtent l="0" t="0" r="0" b="0"/>
              <wp:wrapSquare wrapText="largest"/>
              <wp:docPr id="44" name="Frame4"/>
              <wp:cNvGraphicFramePr/>
              <a:graphic xmlns:a="http://schemas.openxmlformats.org/drawingml/2006/main">
                <a:graphicData uri="http://schemas.microsoft.com/office/word/2010/wordprocessingShape">
                  <wps:wsp>
                    <wps:cNvSpPr txBox="1"/>
                    <wps:spPr>
                      <a:xfrm>
                        <a:off x="0" y="0"/>
                        <a:ext cx="153035" cy="175260"/>
                      </a:xfrm>
                      <a:prstGeom prst="rect">
                        <a:avLst/>
                      </a:prstGeom>
                      <a:solidFill>
                        <a:srgbClr val="FFFFFF">
                          <a:alpha val="0"/>
                        </a:srgbClr>
                      </a:solidFill>
                    </wps:spPr>
                    <wps:txbx>
                      <w:txbxContent>
                        <w:p w:rsidR="004C3BCD" w:rsidRDefault="007F2899">
                          <w:pPr>
                            <w:pStyle w:val="Footer"/>
                            <w:rPr>
                              <w:rStyle w:val="PageNumber"/>
                            </w:rPr>
                          </w:pPr>
                          <w:r>
                            <w:rPr>
                              <w:rStyle w:val="PageNumber"/>
                            </w:rPr>
                            <w:fldChar w:fldCharType="begin"/>
                          </w:r>
                          <w:r>
                            <w:rPr>
                              <w:rStyle w:val="PageNumber"/>
                            </w:rPr>
                            <w:instrText>PAGE</w:instrText>
                          </w:r>
                          <w:r>
                            <w:rPr>
                              <w:rStyle w:val="PageNumber"/>
                            </w:rPr>
                            <w:fldChar w:fldCharType="separate"/>
                          </w:r>
                          <w:r>
                            <w:rPr>
                              <w:rStyle w:val="PageNumber"/>
                            </w:rPr>
                            <w:t>16</w:t>
                          </w:r>
                          <w:r>
                            <w:rPr>
                              <w:rStyle w:val="PageNumber"/>
                            </w:rPr>
                            <w:fldChar w:fldCharType="end"/>
                          </w: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Frame4" o:spid="_x0000_s1029" type="#_x0000_t202" style="position:absolute;margin-left:0;margin-top:.05pt;width:12.05pt;height:13.8pt;z-index:51;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" stroked="f">
              <v:fill opacity="0"/>
              <v:textbox inset="0,0,0,0">
                <w:txbxContent>
                  <w:p w:rsidR="004C3BCD" w:rsidRDefault="007F2899">
                    <w:pPr>
                      <w:pStyle w:val="Footer"/>
                      <w:rPr>
                        <w:rStyle w:val="PageNumber"/>
                      </w:rPr>
                    </w:pPr>
                    <w:r>
                      <w:rPr>
                        <w:rStyle w:val="PageNumber"/>
                      </w:rPr>
                      <w:fldChar w:fldCharType="begin"/>
                    </w:r>
                    <w:r>
                      <w:rPr>
                        <w:rStyle w:val="PageNumber"/>
                      </w:rPr>
                      <w:instrText>PAGE</w:instrText>
                    </w:r>
                    <w:r>
                      <w:rPr>
                        <w:rStyle w:val="PageNumber"/>
                      </w:rPr>
                      <w:fldChar w:fldCharType="separate"/>
                    </w:r>
                    <w:r>
                      <w:rPr>
                        <w:rStyle w:val="PageNumber"/>
                      </w:rPr>
                      <w:t>16</w:t>
                    </w:r>
                    <w:r>
                      <w:rPr>
                        <w:rStyle w:val="PageNumber"/>
                      </w:rPr>
                      <w:fldChar w:fldCharType="end"/>
                    </w:r>
                  </w:p>
                </w:txbxContent>
              </v:textbox>
              <w10:wrap type="square" side="largest"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899" w:rsidRDefault="007F2899">
      <w:r>
        <w:separator/>
      </w:r>
    </w:p>
  </w:footnote>
  <w:footnote w:type="continuationSeparator" w:id="0">
    <w:p w:rsidR="007F2899" w:rsidRDefault="007F2899">
      <w:r>
        <w:continuationSeparator/>
      </w:r>
    </w:p>
  </w:footnote>
  <w:footnote w:id="1">
    <w:p w:rsidR="004C3BCD" w:rsidRDefault="007F2899">
      <w:r>
        <w:rPr>
          <w:rStyle w:val="FootnoteCharacters"/>
        </w:rPr>
        <w:footnoteRef/>
      </w:r>
      <w:r>
        <w:t xml:space="preserve"> </w:t>
      </w:r>
      <w:r>
        <w:rPr>
          <w:rStyle w:val="text"/>
          <w:sz w:val="20"/>
          <w:szCs w:val="20"/>
        </w:rPr>
        <w:t xml:space="preserve">(Note:  I have used the term "Pygmy" here for the sake of simplicity, although I am </w:t>
      </w:r>
      <w:r>
        <w:rPr>
          <w:rStyle w:val="text"/>
          <w:sz w:val="20"/>
          <w:szCs w:val="20"/>
        </w:rPr>
        <w:t>aware of its non-African origin and its negative connotation in African contexts.)</w:t>
      </w:r>
    </w:p>
    <w:p w:rsidR="004C3BCD" w:rsidRDefault="004C3BCD">
      <w:pPr>
        <w:pStyle w:val="FootnoteText"/>
        <w:rPr>
          <w:rStyle w:val="text"/>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80357B"/>
    <w:multiLevelType w:val="multilevel"/>
    <w:tmpl w:val="D4D223DA"/>
    <w:lvl w:ilvl="0">
      <w:start w:val="1"/>
      <w:numFmt w:val="decimal"/>
      <w:lvlText w:val="%1."/>
      <w:lvlJc w:val="left"/>
      <w:pPr>
        <w:tabs>
          <w:tab w:val="num" w:pos="720"/>
        </w:tabs>
        <w:ind w:left="720" w:hanging="360"/>
      </w:pPr>
      <w:rPr>
        <w:sz w:val="13"/>
        <w:szCs w:val="13"/>
        <w:lang w:val="en-US" w:eastAsia="en-U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545F14A2"/>
    <w:multiLevelType w:val="multilevel"/>
    <w:tmpl w:val="8B189C4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C3BCD"/>
    <w:rsid w:val="004C3BCD"/>
    <w:rsid w:val="00750728"/>
    <w:rsid w:val="007F2899"/>
    <w:rsid w:val="00BB5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57F9C"/>
  <w15:docId w15:val="{CB2F8D3B-260E-FD46-BBE8-04013B250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Garamond" w:hAnsi="Garamond" w:cs="Garamond"/>
      <w:spacing w:val="4"/>
      <w:sz w:val="18"/>
      <w:szCs w:val="18"/>
    </w:rPr>
  </w:style>
  <w:style w:type="character" w:customStyle="1" w:styleId="WW8Num2z0">
    <w:name w:val="WW8Num2z0"/>
    <w:qFormat/>
    <w:rPr>
      <w:sz w:val="13"/>
      <w:szCs w:val="13"/>
      <w:lang w:val="en-US" w:eastAsia="en-US"/>
    </w:rPr>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text">
    <w:name w:val="text"/>
    <w:basedOn w:val="DefaultParagraphFont"/>
    <w:qFormat/>
  </w:style>
  <w:style w:type="character" w:customStyle="1" w:styleId="InternetLink">
    <w:name w:val="Internet Link"/>
    <w:rPr>
      <w:color w:val="0000FF"/>
      <w:u w:val="single"/>
    </w:rPr>
  </w:style>
  <w:style w:type="character" w:customStyle="1" w:styleId="reference-text">
    <w:name w:val="reference-text"/>
    <w:basedOn w:val="DefaultParagraphFont"/>
    <w:qFormat/>
  </w:style>
  <w:style w:type="character" w:customStyle="1" w:styleId="itempublisher">
    <w:name w:val="itempublisher"/>
    <w:basedOn w:val="DefaultParagraphFont"/>
    <w:qFormat/>
  </w:style>
  <w:style w:type="character" w:customStyle="1" w:styleId="VisitedInternetLink">
    <w:name w:val="Visited Internet Link"/>
    <w:rPr>
      <w:color w:val="800080"/>
      <w:u w:val="single"/>
    </w:rPr>
  </w:style>
  <w:style w:type="character" w:styleId="PageNumber">
    <w:name w:val="page number"/>
    <w:basedOn w:val="DefaultParagraphFont"/>
  </w:style>
  <w:style w:type="character" w:customStyle="1" w:styleId="FootnoteCharacters">
    <w:name w:val="Footnote Characters"/>
    <w:qFormat/>
    <w:rPr>
      <w:vertAlign w:val="superscript"/>
    </w:rPr>
  </w:style>
  <w:style w:type="character" w:customStyle="1" w:styleId="smallcaps">
    <w:name w:val="smallcaps"/>
    <w:qFormat/>
  </w:style>
  <w:style w:type="character" w:customStyle="1" w:styleId="HTMLPreformattedChar">
    <w:name w:val="HTML Preformatted Char"/>
    <w:qFormat/>
    <w:rPr>
      <w:rFonts w:ascii="Courier New" w:hAnsi="Courier New" w:cs="Courier New"/>
    </w:rPr>
  </w:style>
  <w:style w:type="character" w:styleId="Emphasis">
    <w:name w:val="Emphasis"/>
    <w:qFormat/>
    <w:rPr>
      <w:i/>
      <w:iCs/>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rPr>
      <w:sz w:val="20"/>
      <w:szCs w:val="20"/>
    </w:r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NormalWeb">
    <w:name w:val="Normal (Web)"/>
    <w:basedOn w:val="Normal"/>
    <w:qFormat/>
    <w:pPr>
      <w:spacing w:before="280" w:after="280"/>
    </w:pPr>
    <w:rPr>
      <w:rFonts w:eastAsia="SimSun;宋体"/>
    </w:rPr>
  </w:style>
  <w:style w:type="paragraph" w:styleId="Footer">
    <w:name w:val="footer"/>
    <w:basedOn w:val="Normal"/>
    <w:pPr>
      <w:tabs>
        <w:tab w:val="center" w:pos="4320"/>
        <w:tab w:val="right" w:pos="8640"/>
      </w:tabs>
    </w:pPr>
  </w:style>
  <w:style w:type="paragraph" w:styleId="FootnoteText">
    <w:name w:val="footnote text"/>
    <w:basedOn w:val="Normal"/>
    <w:rPr>
      <w:sz w:val="20"/>
      <w:szCs w:val="20"/>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FrameContents">
    <w:name w:val="Frame Contents"/>
    <w:basedOn w:val="Normal"/>
    <w:qFormat/>
  </w:style>
  <w:style w:type="numbering" w:customStyle="1" w:styleId="WW8Num1">
    <w:name w:val="WW8Num1"/>
    <w:qFormat/>
  </w:style>
  <w:style w:type="numbering" w:customStyle="1" w:styleId="WW8Num2">
    <w:name w:val="WW8Num2"/>
    <w:qFormat/>
  </w:style>
  <w:style w:type="paragraph" w:styleId="BalloonText">
    <w:name w:val="Balloon Text"/>
    <w:basedOn w:val="Normal"/>
    <w:link w:val="BalloonTextChar"/>
    <w:uiPriority w:val="99"/>
    <w:semiHidden/>
    <w:unhideWhenUsed/>
    <w:rsid w:val="00BB5D1E"/>
    <w:rPr>
      <w:sz w:val="18"/>
      <w:szCs w:val="18"/>
    </w:rPr>
  </w:style>
  <w:style w:type="character" w:customStyle="1" w:styleId="BalloonTextChar">
    <w:name w:val="Balloon Text Char"/>
    <w:basedOn w:val="DefaultParagraphFont"/>
    <w:link w:val="BalloonText"/>
    <w:uiPriority w:val="99"/>
    <w:semiHidden/>
    <w:rsid w:val="00BB5D1E"/>
    <w:rPr>
      <w:rFonts w:ascii="Times New Roman" w:eastAsia="Times New Roman" w:hAnsi="Times New Roman" w:cs="Times New Roman"/>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en.wikipedia.org/wiki/Clay" TargetMode="External"/><Relationship Id="rId21" Type="http://schemas.openxmlformats.org/officeDocument/2006/relationships/hyperlink" Target="https://en.wikipedia.org/wiki/Star" TargetMode="External"/><Relationship Id="rId42" Type="http://schemas.openxmlformats.org/officeDocument/2006/relationships/image" Target="media/image8.jpeg"/><Relationship Id="rId47" Type="http://schemas.openxmlformats.org/officeDocument/2006/relationships/image" Target="media/image13.png"/><Relationship Id="rId63" Type="http://schemas.openxmlformats.org/officeDocument/2006/relationships/image" Target="media/image29.jpeg"/><Relationship Id="rId6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hyperlink" Target="https://en.wikipedia.org/wiki/Khonvoum" TargetMode="External"/><Relationship Id="rId29" Type="http://schemas.openxmlformats.org/officeDocument/2006/relationships/hyperlink" Target="https://en.wikipedia.org/wiki/Sky_Father" TargetMode="External"/><Relationship Id="rId11" Type="http://schemas.openxmlformats.org/officeDocument/2006/relationships/image" Target="media/image4.png"/><Relationship Id="rId24" Type="http://schemas.openxmlformats.org/officeDocument/2006/relationships/hyperlink" Target="https://en.wikipedia.org/w/index.php?title=Orish-nla&amp;action=edit&amp;redlink=1" TargetMode="External"/><Relationship Id="rId32" Type="http://schemas.openxmlformats.org/officeDocument/2006/relationships/hyperlink" Target="https://en.wikipedia.org/wiki/Rainbow" TargetMode="External"/><Relationship Id="rId37" Type="http://schemas.openxmlformats.org/officeDocument/2006/relationships/hyperlink" Target="https://en.wikipedia.org/wiki/Dwarf_(mythology)" TargetMode="External"/><Relationship Id="rId40" Type="http://schemas.openxmlformats.org/officeDocument/2006/relationships/hyperlink" Target="https://en.wikipedia.org/wiki/Mbuti_mythology" TargetMode="External"/><Relationship Id="rId45" Type="http://schemas.openxmlformats.org/officeDocument/2006/relationships/image" Target="media/image11.png"/><Relationship Id="rId53" Type="http://schemas.openxmlformats.org/officeDocument/2006/relationships/image" Target="media/image19.wmf"/><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7.jpeg"/><Relationship Id="rId19" Type="http://schemas.openxmlformats.org/officeDocument/2006/relationships/hyperlink" Target="https://en.wikipedia.org/wiki/Rainbow" TargetMode="External"/><Relationship Id="rId14" Type="http://schemas.openxmlformats.org/officeDocument/2006/relationships/hyperlink" Target="http://glottolog.org/resource/languoid/id/efee1239.bigmap.html" TargetMode="External"/><Relationship Id="rId22" Type="http://schemas.openxmlformats.org/officeDocument/2006/relationships/hyperlink" Target="https://en.wikipedia.org/w/index.php?title=Gor_(mythology)&amp;action=edit&amp;redlink=1" TargetMode="External"/><Relationship Id="rId27" Type="http://schemas.openxmlformats.org/officeDocument/2006/relationships/hyperlink" Target="https://en.wikipedia.org/w/index.php?title=Arebati&amp;action=edit&amp;redlink=1" TargetMode="External"/><Relationship Id="rId30" Type="http://schemas.openxmlformats.org/officeDocument/2006/relationships/hyperlink" Target="https://en.wikipedia.org/w/index.php?title=Tore_(mythology)&amp;action=edit&amp;redlink=1" TargetMode="External"/><Relationship Id="rId35" Type="http://schemas.openxmlformats.org/officeDocument/2006/relationships/hyperlink" Target="https://en.wikipedia.org/wiki/Giant_(mythology)"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8" Type="http://schemas.openxmlformats.org/officeDocument/2006/relationships/image" Target="media/image2.jpeg"/><Relationship Id="rId51" Type="http://schemas.openxmlformats.org/officeDocument/2006/relationships/image" Target="media/image17.png"/><Relationship Id="rId72"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en.wikipedia.org/wiki/Snake" TargetMode="External"/><Relationship Id="rId25" Type="http://schemas.openxmlformats.org/officeDocument/2006/relationships/hyperlink" Target="https://en.wikipedia.org/wiki/Yoruba_mythology" TargetMode="External"/><Relationship Id="rId33" Type="http://schemas.openxmlformats.org/officeDocument/2006/relationships/hyperlink" Target="https://en.wikipedia.org/wiki/Leopard" TargetMode="External"/><Relationship Id="rId38" Type="http://schemas.openxmlformats.org/officeDocument/2006/relationships/hyperlink" Target="https://en.wikipedia.org/wiki/Reptile" TargetMode="External"/><Relationship Id="rId46" Type="http://schemas.openxmlformats.org/officeDocument/2006/relationships/image" Target="media/image12.png"/><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hyperlink" Target="https://en.wikipedia.org/wiki/Sunset"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view-source:http://glottolog.org/static/favicon.ico?v=9f3f8cd893876bfacc0f4dc9f16a9c19" TargetMode="External"/><Relationship Id="rId23" Type="http://schemas.openxmlformats.org/officeDocument/2006/relationships/hyperlink" Target="https://en.wikipedia.org/wiki/Chameleon" TargetMode="External"/><Relationship Id="rId28" Type="http://schemas.openxmlformats.org/officeDocument/2006/relationships/hyperlink" Target="https://en.wikipedia.org/wiki/Lunar_deity" TargetMode="External"/><Relationship Id="rId36" Type="http://schemas.openxmlformats.org/officeDocument/2006/relationships/hyperlink" Target="https://en.wikipedia.org/w/index.php?title=Obrigwabibikwa&amp;action=edit&amp;redlink=1" TargetMode="External"/><Relationship Id="rId49" Type="http://schemas.openxmlformats.org/officeDocument/2006/relationships/image" Target="media/image15.png"/><Relationship Id="rId57" Type="http://schemas.openxmlformats.org/officeDocument/2006/relationships/image" Target="media/image23.jpeg"/><Relationship Id="rId10" Type="http://schemas.openxmlformats.org/officeDocument/2006/relationships/oleObject" Target="embeddings/oleObject1.bin"/><Relationship Id="rId31" Type="http://schemas.openxmlformats.org/officeDocument/2006/relationships/hyperlink" Target="https://en.wikipedia.org/wiki/Forest" TargetMode="External"/><Relationship Id="rId44" Type="http://schemas.openxmlformats.org/officeDocument/2006/relationships/image" Target="media/image10.png"/><Relationship Id="rId52" Type="http://schemas.openxmlformats.org/officeDocument/2006/relationships/image" Target="media/image18.wmf"/><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6.png"/><Relationship Id="rId18" Type="http://schemas.openxmlformats.org/officeDocument/2006/relationships/hyperlink" Target="https://en.wikipedia.org/wiki/Human" TargetMode="External"/><Relationship Id="rId39" Type="http://schemas.openxmlformats.org/officeDocument/2006/relationships/hyperlink" Target="https://en.wikipedia.org/wiki/Soul" TargetMode="External"/><Relationship Id="rId34" Type="http://schemas.openxmlformats.org/officeDocument/2006/relationships/hyperlink" Target="https://en.wikipedia.org/w/index.php?title=Negoogunogumbar&amp;action=edit&amp;redlink=1" TargetMode="External"/><Relationship Id="rId50" Type="http://schemas.openxmlformats.org/officeDocument/2006/relationships/image" Target="media/image16.png"/><Relationship Id="rId55" Type="http://schemas.openxmlformats.org/officeDocument/2006/relationships/image" Target="media/image21.jpeg"/><Relationship Id="rId7" Type="http://schemas.openxmlformats.org/officeDocument/2006/relationships/image" Target="media/image1.jpeg"/><Relationship Id="rId7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16</Pages>
  <Words>4554</Words>
  <Characters>25959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2</cp:revision>
  <dcterms:created xsi:type="dcterms:W3CDTF">2019-04-28T15:01:00Z</dcterms:created>
  <dcterms:modified xsi:type="dcterms:W3CDTF">2019-04-29T14:07:00Z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2019-01-06T10:22:00Z</dcterms:created>
  <dc:creator>owner</dc:creator>
  <dc:description/>
  <cp:keywords/>
  <dc:language>en-US</dc:language>
  <cp:lastModifiedBy>Coffman</cp:lastModifiedBy>
  <dcterms:modified xsi:type="dcterms:W3CDTF">2019-01-06T10:22:00Z</dcterms:modified>
  <cp:revision>2</cp:revision>
  <dc:subject/>
  <dc:title>DIS-Afr-Kongo-N’kisi</dc:title>
</cp:coreProperties>
</file>